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90" w:rsidRPr="009E1F90" w:rsidRDefault="00C42845" w:rsidP="00C42845">
      <w:pPr>
        <w:spacing w:before="240" w:after="120" w:line="240" w:lineRule="auto"/>
        <w:ind w:right="1842"/>
        <w:rPr>
          <w:rFonts w:ascii="Arial" w:eastAsia="Calibri" w:hAnsi="Arial" w:cs="Times New Roman"/>
          <w:color w:val="002060"/>
          <w:sz w:val="20"/>
          <w:szCs w:val="20"/>
        </w:rPr>
      </w:pPr>
      <w:bookmarkStart w:id="0" w:name="_Hlk56691633"/>
      <w:r w:rsidRPr="00C42845">
        <w:rPr>
          <w:noProof/>
          <w:color w:val="0032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05pt;margin-top:11.7pt;width:66.75pt;height:66.75pt;z-index:251660288;mso-position-horizontal:absolute;mso-position-horizontal-relative:text;mso-position-vertical:absolute;mso-position-vertical-relative:text;mso-width-relative:page;mso-height-relative:page">
            <v:imagedata r:id="rId9" o:title="FALC Avenir Apei"/>
            <w10:wrap type="square"/>
          </v:shape>
        </w:pict>
      </w:r>
      <w:r w:rsidR="009E1F90" w:rsidRPr="009E1F90">
        <w:rPr>
          <w:rFonts w:ascii="Arial" w:eastAsia="Calibri" w:hAnsi="Arial" w:cs="Times New Roman"/>
          <w:color w:val="003296"/>
          <w:sz w:val="20"/>
          <w:szCs w:val="20"/>
        </w:rPr>
        <w:t xml:space="preserve">Ce document est écrit en facile à lire </w:t>
      </w:r>
      <w:r>
        <w:rPr>
          <w:rFonts w:ascii="Arial" w:eastAsia="Calibri" w:hAnsi="Arial" w:cs="Times New Roman"/>
          <w:color w:val="003296"/>
          <w:sz w:val="20"/>
          <w:szCs w:val="20"/>
        </w:rPr>
        <w:br/>
      </w:r>
      <w:r w:rsidR="009E1F90" w:rsidRPr="009E1F90">
        <w:rPr>
          <w:rFonts w:ascii="Arial" w:eastAsia="Calibri" w:hAnsi="Arial" w:cs="Times New Roman"/>
          <w:color w:val="003296"/>
          <w:sz w:val="20"/>
          <w:szCs w:val="20"/>
        </w:rPr>
        <w:t>et à comprendre.</w:t>
      </w:r>
      <w:r w:rsidR="009E1F90" w:rsidRPr="009E1F90">
        <w:rPr>
          <w:rFonts w:ascii="Arial" w:eastAsia="Calibri" w:hAnsi="Arial" w:cs="Times New Roman"/>
          <w:color w:val="003296"/>
          <w:sz w:val="20"/>
          <w:szCs w:val="20"/>
        </w:rPr>
        <w:br/>
        <w:t xml:space="preserve">Le facile à lire et à comprendre </w:t>
      </w:r>
      <w:r>
        <w:rPr>
          <w:rFonts w:ascii="Arial" w:eastAsia="Calibri" w:hAnsi="Arial" w:cs="Times New Roman"/>
          <w:color w:val="003296"/>
          <w:sz w:val="20"/>
          <w:szCs w:val="20"/>
        </w:rPr>
        <w:br/>
      </w:r>
      <w:r w:rsidR="009E1F90" w:rsidRPr="009E1F90">
        <w:rPr>
          <w:rFonts w:ascii="Arial" w:eastAsia="Calibri" w:hAnsi="Arial" w:cs="Times New Roman"/>
          <w:color w:val="003296"/>
          <w:sz w:val="20"/>
          <w:szCs w:val="20"/>
        </w:rPr>
        <w:t>est</w:t>
      </w:r>
      <w:r>
        <w:rPr>
          <w:rFonts w:ascii="Arial" w:eastAsia="Calibri" w:hAnsi="Arial" w:cs="Times New Roman"/>
          <w:color w:val="003296"/>
          <w:sz w:val="20"/>
          <w:szCs w:val="20"/>
        </w:rPr>
        <w:t> </w:t>
      </w:r>
      <w:r w:rsidR="009E1F90" w:rsidRPr="009E1F90">
        <w:rPr>
          <w:rFonts w:ascii="Arial" w:eastAsia="Calibri" w:hAnsi="Arial" w:cs="Times New Roman"/>
          <w:color w:val="003296"/>
          <w:sz w:val="20"/>
          <w:szCs w:val="20"/>
        </w:rPr>
        <w:t xml:space="preserve">une méthode rédactionnelle </w:t>
      </w:r>
      <w:r w:rsidR="0068389A">
        <w:rPr>
          <w:rFonts w:ascii="Arial" w:eastAsia="Calibri" w:hAnsi="Arial" w:cs="Times New Roman"/>
          <w:color w:val="003296"/>
          <w:sz w:val="20"/>
          <w:szCs w:val="20"/>
        </w:rPr>
        <w:br/>
      </w:r>
      <w:r w:rsidR="009E1F90" w:rsidRPr="009E1F90">
        <w:rPr>
          <w:rFonts w:ascii="Arial" w:eastAsia="Calibri" w:hAnsi="Arial" w:cs="Times New Roman"/>
          <w:color w:val="003296"/>
          <w:sz w:val="20"/>
          <w:szCs w:val="20"/>
        </w:rPr>
        <w:t>qui</w:t>
      </w:r>
      <w:r>
        <w:rPr>
          <w:rFonts w:ascii="Arial" w:eastAsia="Calibri" w:hAnsi="Arial" w:cs="Times New Roman"/>
          <w:color w:val="003296"/>
          <w:sz w:val="20"/>
          <w:szCs w:val="20"/>
        </w:rPr>
        <w:t> </w:t>
      </w:r>
      <w:r w:rsidR="009E1F90" w:rsidRPr="009E1F90">
        <w:rPr>
          <w:rFonts w:ascii="Arial" w:eastAsia="Calibri" w:hAnsi="Arial" w:cs="Times New Roman"/>
          <w:color w:val="003296"/>
          <w:sz w:val="20"/>
          <w:szCs w:val="20"/>
        </w:rPr>
        <w:t xml:space="preserve">rend les informations </w:t>
      </w:r>
      <w:r w:rsidR="0068389A">
        <w:rPr>
          <w:rFonts w:ascii="Arial" w:eastAsia="Calibri" w:hAnsi="Arial" w:cs="Times New Roman"/>
          <w:color w:val="003296"/>
          <w:sz w:val="20"/>
          <w:szCs w:val="20"/>
        </w:rPr>
        <w:br/>
      </w:r>
      <w:r w:rsidR="009E1F90" w:rsidRPr="009E1F90">
        <w:rPr>
          <w:rFonts w:ascii="Arial" w:eastAsia="Calibri" w:hAnsi="Arial" w:cs="Times New Roman"/>
          <w:color w:val="003296"/>
          <w:sz w:val="20"/>
          <w:szCs w:val="20"/>
        </w:rPr>
        <w:t>accessibles à tous</w:t>
      </w:r>
      <w:r w:rsidR="009E1F90" w:rsidRPr="009E1F90">
        <w:rPr>
          <w:rFonts w:ascii="Arial" w:eastAsia="Calibri" w:hAnsi="Arial" w:cs="Times New Roman"/>
          <w:color w:val="002060"/>
          <w:sz w:val="20"/>
          <w:szCs w:val="20"/>
        </w:rPr>
        <w:t>.</w:t>
      </w:r>
    </w:p>
    <w:p w:rsidR="008F181A" w:rsidRDefault="00FD6FD7" w:rsidP="00907306">
      <w:pPr>
        <w:pStyle w:val="falctitres"/>
        <w:spacing w:before="840"/>
        <w:ind w:left="142"/>
        <w:rPr>
          <w:rFonts w:cs="Arial"/>
        </w:rPr>
      </w:pPr>
      <w:r w:rsidRPr="009A0CDF">
        <w:rPr>
          <w:rFonts w:ascii="Arial Black" w:hAnsi="Arial Black" w:cs="Arial"/>
        </w:rPr>
        <w:t>Les formations</w:t>
      </w:r>
      <w:r w:rsidR="009A0CDF">
        <w:rPr>
          <w:rFonts w:ascii="Arial Black" w:hAnsi="Arial Black" w:cs="Arial"/>
        </w:rPr>
        <w:br/>
      </w:r>
      <w:r w:rsidRPr="00CA511B">
        <w:rPr>
          <w:rFonts w:cs="Arial"/>
        </w:rPr>
        <w:t>po</w:t>
      </w:r>
      <w:r w:rsidR="009A0CDF">
        <w:rPr>
          <w:rFonts w:cs="Arial"/>
        </w:rPr>
        <w:t xml:space="preserve">ur </w:t>
      </w:r>
      <w:r w:rsidR="009B62D6" w:rsidRPr="00CA511B">
        <w:rPr>
          <w:rFonts w:cs="Arial"/>
        </w:rPr>
        <w:t>l</w:t>
      </w:r>
      <w:r w:rsidR="000B402F" w:rsidRPr="00CA511B">
        <w:rPr>
          <w:rFonts w:cs="Arial"/>
        </w:rPr>
        <w:t>es i</w:t>
      </w:r>
      <w:r w:rsidR="00B27DBB" w:rsidRPr="00CA511B">
        <w:rPr>
          <w:rFonts w:cs="Arial"/>
        </w:rPr>
        <w:t>ntervenants-pairs</w:t>
      </w:r>
      <w:r w:rsidR="00EE53F4" w:rsidRPr="00CA511B">
        <w:rPr>
          <w:rFonts w:cs="Arial"/>
        </w:rPr>
        <w:t>*</w:t>
      </w:r>
      <w:r w:rsidR="00B27DBB" w:rsidRPr="00CA511B">
        <w:rPr>
          <w:rFonts w:cs="Arial"/>
        </w:rPr>
        <w:t xml:space="preserve"> en</w:t>
      </w:r>
      <w:r w:rsidR="00555845" w:rsidRPr="00CA511B">
        <w:rPr>
          <w:rFonts w:cs="Arial"/>
        </w:rPr>
        <w:t> </w:t>
      </w:r>
      <w:r w:rsidR="00B27DBB" w:rsidRPr="00CA511B">
        <w:rPr>
          <w:rFonts w:cs="Arial"/>
        </w:rPr>
        <w:t>situation de</w:t>
      </w:r>
      <w:r w:rsidR="00555845" w:rsidRPr="00CA511B">
        <w:rPr>
          <w:rFonts w:cs="Arial"/>
        </w:rPr>
        <w:t> </w:t>
      </w:r>
      <w:r w:rsidR="00B27DBB" w:rsidRPr="00CA511B">
        <w:rPr>
          <w:rFonts w:cs="Arial"/>
        </w:rPr>
        <w:t>handicap</w:t>
      </w:r>
    </w:p>
    <w:p w:rsidR="00814D13" w:rsidRDefault="00A616C9" w:rsidP="00907306">
      <w:pPr>
        <w:spacing w:before="720"/>
        <w:rPr>
          <w:rFonts w:cs="Arial"/>
        </w:rPr>
      </w:pPr>
      <w:r>
        <w:rPr>
          <w:rFonts w:cs="Arial"/>
          <w:noProof/>
          <w:lang w:eastAsia="fr-FR"/>
        </w:rPr>
        <w:drawing>
          <wp:inline distT="0" distB="0" distL="0" distR="0">
            <wp:extent cx="4320540" cy="4320540"/>
            <wp:effectExtent l="0" t="0" r="381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enants-pai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F181A" w:rsidRDefault="008F181A">
      <w:pPr>
        <w:rPr>
          <w:rFonts w:ascii="Arial" w:hAnsi="Arial" w:cs="Arial"/>
          <w:color w:val="7F7F7F" w:themeColor="text1" w:themeTint="80"/>
          <w:sz w:val="52"/>
        </w:rPr>
      </w:pPr>
      <w:r>
        <w:rPr>
          <w:rFonts w:cs="Arial"/>
        </w:rPr>
        <w:br w:type="page"/>
      </w:r>
    </w:p>
    <w:p w:rsidR="00CE6818" w:rsidRDefault="006F0981" w:rsidP="007417FA">
      <w:pPr>
        <w:pStyle w:val="falcbodie"/>
        <w:ind w:left="142"/>
      </w:pPr>
      <w:r>
        <w:rPr>
          <w:noProof/>
        </w:rPr>
        <w:lastRenderedPageBreak/>
        <w:pict>
          <v:shape id="_x0000_i1025" type="#_x0000_t75" alt="intervenant-pair-picto" style="width:47.3pt;height:47.3pt;mso-width-percent:0;mso-height-percent:0;mso-width-percent:0;mso-height-percent:0">
            <v:imagedata r:id="rId11" o:title="intervenant-pair-picto"/>
          </v:shape>
        </w:pict>
      </w:r>
      <w:r w:rsidR="00260930">
        <w:t xml:space="preserve"> </w:t>
      </w:r>
      <w:r w:rsidR="00260930">
        <w:br/>
      </w:r>
      <w:r w:rsidR="009A0CDF">
        <w:rPr>
          <w:rFonts w:ascii="Arial Black" w:hAnsi="Arial Black" w:cs="Arial"/>
          <w:color w:val="BA067E"/>
        </w:rPr>
        <w:t>*</w:t>
      </w:r>
      <w:r w:rsidR="00695668" w:rsidRPr="00260930">
        <w:rPr>
          <w:rFonts w:ascii="Arial Black" w:hAnsi="Arial Black" w:cs="Arial"/>
          <w:color w:val="BA067E"/>
        </w:rPr>
        <w:t>L’</w:t>
      </w:r>
      <w:r w:rsidR="00695668" w:rsidRPr="00260930">
        <w:rPr>
          <w:rFonts w:ascii="Arial Black" w:hAnsi="Arial Black"/>
          <w:b/>
          <w:color w:val="BA067E"/>
        </w:rPr>
        <w:t>intervenant-pair</w:t>
      </w:r>
      <w:r w:rsidR="00695668" w:rsidRPr="00260930">
        <w:rPr>
          <w:b/>
          <w:i/>
          <w:color w:val="BA067E"/>
        </w:rPr>
        <w:t xml:space="preserve"> </w:t>
      </w:r>
      <w:r w:rsidR="00695668" w:rsidRPr="00695668">
        <w:t>est une personne en</w:t>
      </w:r>
      <w:r w:rsidR="00260930">
        <w:t> </w:t>
      </w:r>
      <w:r w:rsidR="00695668" w:rsidRPr="00695668">
        <w:t>situation</w:t>
      </w:r>
      <w:r w:rsidR="006B4002">
        <w:t> </w:t>
      </w:r>
      <w:r w:rsidR="00695668" w:rsidRPr="00695668">
        <w:t>de</w:t>
      </w:r>
      <w:r w:rsidR="00695668">
        <w:t> </w:t>
      </w:r>
      <w:r w:rsidR="00695668" w:rsidRPr="00695668">
        <w:t>handicap.</w:t>
      </w:r>
    </w:p>
    <w:p w:rsidR="009978E5" w:rsidRDefault="00260930" w:rsidP="007417FA">
      <w:pPr>
        <w:pStyle w:val="falcbodie"/>
        <w:ind w:left="142"/>
      </w:pPr>
      <w:r w:rsidRPr="00260930">
        <w:rPr>
          <w:rFonts w:ascii="Arial Black" w:hAnsi="Arial Black"/>
          <w:color w:val="BA067E"/>
        </w:rPr>
        <w:t>L’</w:t>
      </w:r>
      <w:r w:rsidRPr="00260930">
        <w:rPr>
          <w:rFonts w:ascii="Arial Black" w:hAnsi="Arial Black"/>
          <w:b/>
          <w:color w:val="BA067E"/>
        </w:rPr>
        <w:t>intervenant-pair</w:t>
      </w:r>
      <w:r>
        <w:rPr>
          <w:rFonts w:ascii="Arial Black" w:hAnsi="Arial Black"/>
          <w:b/>
          <w:color w:val="BA067E"/>
        </w:rPr>
        <w:t xml:space="preserve"> </w:t>
      </w:r>
      <w:r w:rsidR="0074554A">
        <w:t>:</w:t>
      </w:r>
      <w:r w:rsidR="00B27DBB">
        <w:t xml:space="preserve"> </w:t>
      </w:r>
    </w:p>
    <w:p w:rsidR="009978E5" w:rsidRDefault="0074554A" w:rsidP="007417FA">
      <w:pPr>
        <w:pStyle w:val="falcbodie"/>
        <w:spacing w:after="120"/>
        <w:ind w:left="142"/>
      </w:pPr>
      <w:r>
        <w:rPr>
          <w:rFonts w:ascii="Arial Rounded MT Bold" w:hAnsi="Arial Rounded MT Bold"/>
        </w:rPr>
        <w:t>•</w:t>
      </w:r>
      <w:r w:rsidR="00EE53F4">
        <w:t xml:space="preserve"> </w:t>
      </w:r>
      <w:r w:rsidR="009978E5">
        <w:t>f</w:t>
      </w:r>
      <w:r w:rsidR="005375C9">
        <w:t>ait de la formation pour</w:t>
      </w:r>
      <w:r w:rsidR="00821FFF">
        <w:t xml:space="preserve"> les personnes</w:t>
      </w:r>
      <w:r w:rsidR="00776E13" w:rsidRPr="00776E13">
        <w:t xml:space="preserve"> </w:t>
      </w:r>
      <w:r w:rsidR="0048267E">
        <w:br/>
        <w:t>avec handicap</w:t>
      </w:r>
    </w:p>
    <w:p w:rsidR="009978E5" w:rsidRDefault="0074554A" w:rsidP="007417FA">
      <w:pPr>
        <w:pStyle w:val="falcbodie"/>
        <w:spacing w:after="120"/>
        <w:ind w:left="142"/>
      </w:pPr>
      <w:r>
        <w:rPr>
          <w:rFonts w:ascii="Arial Rounded MT Bold" w:hAnsi="Arial Rounded MT Bold"/>
        </w:rPr>
        <w:t>•</w:t>
      </w:r>
      <w:r>
        <w:t xml:space="preserve"> </w:t>
      </w:r>
      <w:r w:rsidR="00B27DBB">
        <w:t>aide</w:t>
      </w:r>
      <w:r w:rsidR="00821FFF">
        <w:t xml:space="preserve"> les personnes</w:t>
      </w:r>
      <w:r w:rsidR="00F45185" w:rsidRPr="00F45185">
        <w:t xml:space="preserve"> </w:t>
      </w:r>
      <w:r w:rsidR="0048267E">
        <w:t>avec handicap</w:t>
      </w:r>
    </w:p>
    <w:p w:rsidR="0074554A" w:rsidRDefault="0074554A" w:rsidP="007417FA">
      <w:pPr>
        <w:pStyle w:val="falcbodie"/>
        <w:spacing w:after="120"/>
        <w:ind w:left="142"/>
      </w:pPr>
      <w:r>
        <w:rPr>
          <w:rFonts w:ascii="Arial Rounded MT Bold" w:hAnsi="Arial Rounded MT Bold"/>
        </w:rPr>
        <w:t>•</w:t>
      </w:r>
      <w:r>
        <w:t xml:space="preserve"> </w:t>
      </w:r>
      <w:r w:rsidR="00B27DBB">
        <w:t>accompagne</w:t>
      </w:r>
      <w:r w:rsidR="00821FFF">
        <w:t xml:space="preserve"> les personnes</w:t>
      </w:r>
      <w:r w:rsidR="00F45185" w:rsidRPr="00F45185">
        <w:t xml:space="preserve"> </w:t>
      </w:r>
      <w:r w:rsidR="0048267E">
        <w:t>avec handicap</w:t>
      </w:r>
      <w:r w:rsidR="00B27DBB">
        <w:t>.</w:t>
      </w:r>
    </w:p>
    <w:p w:rsidR="00B27DBB" w:rsidRDefault="00260930" w:rsidP="007417FA">
      <w:pPr>
        <w:pStyle w:val="falcbodie"/>
        <w:ind w:left="142"/>
      </w:pPr>
      <w:r w:rsidRPr="00260930">
        <w:rPr>
          <w:rFonts w:ascii="Arial Black" w:hAnsi="Arial Black" w:cs="Arial"/>
          <w:color w:val="BA067E"/>
        </w:rPr>
        <w:t>L’</w:t>
      </w:r>
      <w:r w:rsidRPr="00260930">
        <w:rPr>
          <w:rFonts w:ascii="Arial Black" w:hAnsi="Arial Black"/>
          <w:b/>
          <w:color w:val="BA067E"/>
        </w:rPr>
        <w:t>intervenant-pai</w:t>
      </w:r>
      <w:r>
        <w:rPr>
          <w:rFonts w:ascii="Arial Black" w:hAnsi="Arial Black"/>
          <w:b/>
          <w:color w:val="BA067E"/>
        </w:rPr>
        <w:t xml:space="preserve">r </w:t>
      </w:r>
      <w:r w:rsidR="00F45185">
        <w:t>parle de</w:t>
      </w:r>
      <w:r w:rsidR="0078563F">
        <w:t xml:space="preserve"> sa vie avec</w:t>
      </w:r>
      <w:r w:rsidR="006B4002">
        <w:t> </w:t>
      </w:r>
      <w:r w:rsidR="00B27DBB">
        <w:t>son</w:t>
      </w:r>
      <w:r w:rsidR="006B4002">
        <w:t> </w:t>
      </w:r>
      <w:r w:rsidR="00821FFF">
        <w:t>handicap</w:t>
      </w:r>
      <w:r w:rsidR="00D573F1">
        <w:t xml:space="preserve">. </w:t>
      </w:r>
      <w:r w:rsidR="00D573F1">
        <w:br/>
      </w:r>
      <w:r w:rsidR="00821FFF">
        <w:t xml:space="preserve">Il a une </w:t>
      </w:r>
      <w:r w:rsidR="0078563F">
        <w:t xml:space="preserve">grande </w:t>
      </w:r>
      <w:r w:rsidR="00821FFF">
        <w:t>exp</w:t>
      </w:r>
      <w:r w:rsidR="0078563F">
        <w:t>érience</w:t>
      </w:r>
      <w:r w:rsidR="00BB7583">
        <w:t xml:space="preserve"> du handicap</w:t>
      </w:r>
      <w:r w:rsidR="00B27DBB">
        <w:t>.</w:t>
      </w:r>
    </w:p>
    <w:p w:rsidR="009A0CDF" w:rsidRDefault="00D35F5C" w:rsidP="007417FA">
      <w:pPr>
        <w:pStyle w:val="falcbodie"/>
        <w:ind w:left="142"/>
      </w:pPr>
      <w:r>
        <w:br/>
      </w:r>
      <w:r w:rsidR="009E1F90">
        <w:rPr>
          <w:noProof/>
        </w:rPr>
        <w:pict>
          <v:shape id="_x0000_i1026" type="#_x0000_t75" alt="pair-picto" style="width:29pt;height:29pt;mso-width-percent:0;mso-height-percent:0;mso-width-percent:0;mso-height-percent:0">
            <v:imagedata r:id="rId12" o:title="pair-picto"/>
          </v:shape>
        </w:pic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65760" cy="365760"/>
            <wp:effectExtent l="0" t="0" r="0" b="0"/>
            <wp:docPr id="1" name="Image 1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65760" cy="365760"/>
            <wp:effectExtent l="0" t="0" r="0" b="0"/>
            <wp:docPr id="2" name="Image 2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CDF">
        <w:br/>
      </w:r>
      <w:r w:rsidRPr="006B4002">
        <w:rPr>
          <w:rFonts w:ascii="Arial Black" w:hAnsi="Arial Black"/>
          <w:color w:val="0070C0"/>
        </w:rPr>
        <w:t>Les pairs</w:t>
      </w:r>
      <w:r w:rsidRPr="006B4002">
        <w:rPr>
          <w:rFonts w:ascii="Arial Black" w:hAnsi="Arial Black"/>
          <w:color w:val="0070C0"/>
        </w:rPr>
        <w:br/>
      </w:r>
      <w:r>
        <w:t>Les pairs sont des p</w:t>
      </w:r>
      <w:r w:rsidRPr="00D35F5C">
        <w:t>ersonne</w:t>
      </w:r>
      <w:r>
        <w:t>s</w:t>
      </w:r>
      <w:r w:rsidR="005375C9">
        <w:t xml:space="preserve"> </w:t>
      </w:r>
      <w:r w:rsidR="0048267E">
        <w:t>avec handicap</w:t>
      </w:r>
      <w:r>
        <w:t>.</w:t>
      </w:r>
      <w:r>
        <w:br/>
        <w:t>Les p</w:t>
      </w:r>
      <w:r w:rsidR="005375C9">
        <w:t>airs</w:t>
      </w:r>
      <w:r>
        <w:t xml:space="preserve"> </w:t>
      </w:r>
      <w:r w:rsidR="007B2C8F">
        <w:t>ont moins d’expérience</w:t>
      </w:r>
      <w:r w:rsidR="005375C9">
        <w:t xml:space="preserve"> que</w:t>
      </w:r>
      <w:r w:rsidR="002409B8">
        <w:t> </w:t>
      </w:r>
      <w:r w:rsidR="005375C9">
        <w:t>l’intervenant</w:t>
      </w:r>
      <w:r w:rsidR="002409B8">
        <w:noBreakHyphen/>
      </w:r>
      <w:r w:rsidR="005375C9">
        <w:t>pair</w:t>
      </w:r>
      <w:r w:rsidRPr="00D35F5C">
        <w:t>.</w:t>
      </w:r>
      <w:r>
        <w:br/>
      </w:r>
      <w:r w:rsidR="005375C9">
        <w:t>Les pai</w:t>
      </w:r>
      <w:r w:rsidR="007B2C8F">
        <w:t>rs se ressemblent</w:t>
      </w:r>
      <w:r>
        <w:t>.</w:t>
      </w:r>
    </w:p>
    <w:p w:rsidR="00B27DBB" w:rsidRDefault="00B27DBB" w:rsidP="007417FA">
      <w:pPr>
        <w:ind w:left="142"/>
      </w:pPr>
      <w:r>
        <w:br w:type="page"/>
      </w:r>
    </w:p>
    <w:bookmarkEnd w:id="0"/>
    <w:p w:rsidR="00D63142" w:rsidRDefault="0012384A" w:rsidP="007417FA">
      <w:pPr>
        <w:pStyle w:val="falcsoustitres"/>
        <w:ind w:left="142"/>
      </w:pPr>
      <w:r>
        <w:lastRenderedPageBreak/>
        <w:t>Le sommaire</w:t>
      </w:r>
      <w:r w:rsidR="00D63142">
        <w:t xml:space="preserve"> </w:t>
      </w:r>
    </w:p>
    <w:p w:rsidR="00D63142" w:rsidRPr="0018095D" w:rsidRDefault="00D63142" w:rsidP="007D08D1">
      <w:pPr>
        <w:pStyle w:val="falcbodie"/>
        <w:spacing w:before="720"/>
        <w:ind w:left="142"/>
        <w:rPr>
          <w:b/>
        </w:rPr>
      </w:pPr>
      <w:r w:rsidRPr="0018095D">
        <w:rPr>
          <w:b/>
        </w:rPr>
        <w:t>Les formations</w:t>
      </w:r>
      <w:r w:rsidR="0012384A" w:rsidRPr="0012384A">
        <w:t xml:space="preserve"> </w:t>
      </w:r>
      <w:r w:rsidR="0012384A">
        <w:tab/>
        <w:t>page ?</w:t>
      </w:r>
      <w:r w:rsidR="006114C8">
        <w:br/>
      </w:r>
      <w:r w:rsidRPr="0018095D">
        <w:rPr>
          <w:b/>
        </w:rPr>
        <w:t xml:space="preserve">pour </w:t>
      </w:r>
      <w:r w:rsidR="009978E5" w:rsidRPr="0018095D">
        <w:rPr>
          <w:b/>
        </w:rPr>
        <w:t xml:space="preserve">les </w:t>
      </w:r>
      <w:r w:rsidRPr="0018095D">
        <w:rPr>
          <w:b/>
        </w:rPr>
        <w:t>intervenant</w:t>
      </w:r>
      <w:r w:rsidR="009978E5" w:rsidRPr="0018095D">
        <w:rPr>
          <w:b/>
        </w:rPr>
        <w:t>s</w:t>
      </w:r>
      <w:r w:rsidRPr="0018095D">
        <w:rPr>
          <w:b/>
        </w:rPr>
        <w:t>-pair</w:t>
      </w:r>
      <w:r w:rsidR="009978E5" w:rsidRPr="0018095D">
        <w:rPr>
          <w:b/>
        </w:rPr>
        <w:t>s</w:t>
      </w:r>
    </w:p>
    <w:p w:rsidR="00D63142" w:rsidRDefault="007C5560" w:rsidP="007D08D1">
      <w:pPr>
        <w:pStyle w:val="falcbodie"/>
        <w:spacing w:before="720"/>
        <w:ind w:left="142"/>
      </w:pPr>
      <w:r w:rsidRPr="0018095D">
        <w:rPr>
          <w:b/>
        </w:rPr>
        <w:t xml:space="preserve">Comment faire connaître la formation </w:t>
      </w:r>
      <w:r w:rsidRPr="0018095D">
        <w:rPr>
          <w:b/>
        </w:rPr>
        <w:br/>
        <w:t>sur l’intervention des pairs ?</w:t>
      </w:r>
      <w:r w:rsidR="00D63142">
        <w:t xml:space="preserve"> </w:t>
      </w:r>
      <w:r w:rsidR="0012384A">
        <w:tab/>
        <w:t>page ?</w:t>
      </w:r>
    </w:p>
    <w:p w:rsidR="0085307C" w:rsidRDefault="00BD2A0B" w:rsidP="007D08D1">
      <w:pPr>
        <w:pStyle w:val="falcbodie"/>
        <w:spacing w:before="480"/>
        <w:ind w:left="142"/>
      </w:pPr>
      <w:r w:rsidRPr="00BD2A0B">
        <w:t>Qui peut suivre les formations ?</w:t>
      </w:r>
      <w:r w:rsidR="007417FA">
        <w:tab/>
        <w:t>page ?</w:t>
      </w:r>
    </w:p>
    <w:p w:rsidR="0018095D" w:rsidRDefault="0018095D" w:rsidP="007D08D1">
      <w:pPr>
        <w:pStyle w:val="falcbodie"/>
        <w:spacing w:before="480"/>
        <w:ind w:left="142"/>
      </w:pPr>
      <w:r w:rsidRPr="0018095D">
        <w:t>A quoi servent les formations ?</w:t>
      </w:r>
      <w:r w:rsidR="007417FA" w:rsidRPr="007417FA">
        <w:t xml:space="preserve"> </w:t>
      </w:r>
      <w:r w:rsidR="007417FA">
        <w:tab/>
        <w:t>page ?</w:t>
      </w:r>
    </w:p>
    <w:p w:rsidR="0018095D" w:rsidRDefault="0018095D" w:rsidP="007D08D1">
      <w:pPr>
        <w:pStyle w:val="falcbodie"/>
        <w:spacing w:before="480"/>
        <w:ind w:left="142"/>
      </w:pPr>
      <w:r>
        <w:t>Comment préparer</w:t>
      </w:r>
      <w:r w:rsidRPr="0018095D">
        <w:t xml:space="preserve"> </w:t>
      </w:r>
      <w:r w:rsidR="007D08D1">
        <w:br/>
      </w:r>
      <w:r w:rsidRPr="0018095D">
        <w:t>une bonne formation ?</w:t>
      </w:r>
      <w:r w:rsidR="007417FA" w:rsidRPr="007417FA">
        <w:t xml:space="preserve"> </w:t>
      </w:r>
      <w:r w:rsidR="007417FA">
        <w:tab/>
        <w:t>page ?</w:t>
      </w:r>
    </w:p>
    <w:p w:rsidR="0018095D" w:rsidRDefault="0018095D" w:rsidP="007D08D1">
      <w:pPr>
        <w:pStyle w:val="falcbodie"/>
        <w:spacing w:before="480"/>
        <w:ind w:left="142"/>
      </w:pPr>
      <w:r w:rsidRPr="0018095D">
        <w:t xml:space="preserve">Ce qui est important à dire </w:t>
      </w:r>
      <w:r w:rsidR="007D08D1">
        <w:br/>
      </w:r>
      <w:r w:rsidRPr="0018095D">
        <w:t>dans les formations</w:t>
      </w:r>
      <w:r w:rsidR="007417FA" w:rsidRPr="007417FA">
        <w:t xml:space="preserve"> </w:t>
      </w:r>
      <w:r w:rsidR="007417FA">
        <w:tab/>
        <w:t>page</w:t>
      </w:r>
      <w:r w:rsidR="007D08D1">
        <w:t> </w:t>
      </w:r>
      <w:r w:rsidR="007417FA">
        <w:t>?</w:t>
      </w:r>
    </w:p>
    <w:p w:rsidR="0018095D" w:rsidRPr="007D08D1" w:rsidRDefault="0018095D" w:rsidP="003965B0">
      <w:pPr>
        <w:pStyle w:val="falcbodie"/>
        <w:numPr>
          <w:ilvl w:val="0"/>
          <w:numId w:val="2"/>
        </w:numPr>
        <w:spacing w:before="480"/>
        <w:rPr>
          <w:sz w:val="24"/>
          <w:szCs w:val="24"/>
        </w:rPr>
      </w:pPr>
      <w:r w:rsidRPr="007D08D1">
        <w:rPr>
          <w:sz w:val="24"/>
          <w:szCs w:val="24"/>
        </w:rPr>
        <w:t xml:space="preserve">Qu’est-ce que m’apprend </w:t>
      </w:r>
      <w:r w:rsidR="007D08D1">
        <w:rPr>
          <w:sz w:val="24"/>
          <w:szCs w:val="24"/>
        </w:rPr>
        <w:br/>
      </w:r>
      <w:r w:rsidRPr="007D08D1">
        <w:rPr>
          <w:sz w:val="24"/>
          <w:szCs w:val="24"/>
        </w:rPr>
        <w:t>le handicap</w:t>
      </w:r>
      <w:r w:rsidR="007D08D1">
        <w:rPr>
          <w:sz w:val="24"/>
          <w:szCs w:val="24"/>
        </w:rPr>
        <w:t> </w:t>
      </w:r>
      <w:r w:rsidRPr="007D08D1">
        <w:rPr>
          <w:sz w:val="24"/>
          <w:szCs w:val="24"/>
        </w:rPr>
        <w:t>?</w:t>
      </w:r>
      <w:r w:rsidR="007417FA" w:rsidRPr="007D08D1">
        <w:rPr>
          <w:sz w:val="24"/>
          <w:szCs w:val="24"/>
        </w:rPr>
        <w:tab/>
        <w:t>page</w:t>
      </w:r>
      <w:r w:rsidR="007D08D1">
        <w:rPr>
          <w:sz w:val="24"/>
          <w:szCs w:val="24"/>
        </w:rPr>
        <w:t> </w:t>
      </w:r>
      <w:r w:rsidR="007417FA" w:rsidRPr="007D08D1">
        <w:rPr>
          <w:sz w:val="24"/>
          <w:szCs w:val="24"/>
        </w:rPr>
        <w:t>?</w:t>
      </w:r>
    </w:p>
    <w:p w:rsidR="0018095D" w:rsidRPr="007D08D1" w:rsidRDefault="0018095D" w:rsidP="003965B0">
      <w:pPr>
        <w:pStyle w:val="falcbodie"/>
        <w:numPr>
          <w:ilvl w:val="0"/>
          <w:numId w:val="2"/>
        </w:numPr>
        <w:spacing w:before="480"/>
        <w:rPr>
          <w:sz w:val="24"/>
          <w:szCs w:val="24"/>
        </w:rPr>
      </w:pPr>
      <w:r w:rsidRPr="007D08D1">
        <w:rPr>
          <w:sz w:val="24"/>
          <w:szCs w:val="24"/>
        </w:rPr>
        <w:t xml:space="preserve">Ce qu’il est important de dire </w:t>
      </w:r>
      <w:r w:rsidR="007417FA" w:rsidRPr="007D08D1">
        <w:rPr>
          <w:sz w:val="24"/>
          <w:szCs w:val="24"/>
        </w:rPr>
        <w:br/>
      </w:r>
      <w:r w:rsidRPr="007D08D1">
        <w:rPr>
          <w:sz w:val="24"/>
          <w:szCs w:val="24"/>
        </w:rPr>
        <w:t>au début de la</w:t>
      </w:r>
      <w:r w:rsidR="00AF3FD7" w:rsidRPr="007D08D1">
        <w:rPr>
          <w:sz w:val="24"/>
          <w:szCs w:val="24"/>
        </w:rPr>
        <w:t> </w:t>
      </w:r>
      <w:r w:rsidRPr="007D08D1">
        <w:rPr>
          <w:sz w:val="24"/>
          <w:szCs w:val="24"/>
        </w:rPr>
        <w:t>formation</w:t>
      </w:r>
      <w:r w:rsidR="007417FA" w:rsidRPr="007D08D1">
        <w:rPr>
          <w:sz w:val="24"/>
          <w:szCs w:val="24"/>
        </w:rPr>
        <w:t xml:space="preserve"> </w:t>
      </w:r>
      <w:r w:rsidR="007417FA" w:rsidRPr="007D08D1">
        <w:rPr>
          <w:sz w:val="24"/>
          <w:szCs w:val="24"/>
        </w:rPr>
        <w:tab/>
        <w:t>page</w:t>
      </w:r>
      <w:r w:rsidR="007D08D1">
        <w:rPr>
          <w:sz w:val="24"/>
          <w:szCs w:val="24"/>
        </w:rPr>
        <w:t> </w:t>
      </w:r>
      <w:r w:rsidR="007417FA" w:rsidRPr="007D08D1">
        <w:rPr>
          <w:sz w:val="24"/>
          <w:szCs w:val="24"/>
        </w:rPr>
        <w:t>?</w:t>
      </w:r>
    </w:p>
    <w:p w:rsidR="0018095D" w:rsidRPr="007D08D1" w:rsidRDefault="0018095D" w:rsidP="003965B0">
      <w:pPr>
        <w:pStyle w:val="falcbodie"/>
        <w:numPr>
          <w:ilvl w:val="0"/>
          <w:numId w:val="2"/>
        </w:numPr>
        <w:spacing w:before="480"/>
        <w:rPr>
          <w:sz w:val="24"/>
          <w:szCs w:val="24"/>
        </w:rPr>
      </w:pPr>
      <w:r w:rsidRPr="007D08D1">
        <w:rPr>
          <w:sz w:val="24"/>
          <w:szCs w:val="24"/>
        </w:rPr>
        <w:t xml:space="preserve">L’intervenant-pair se déplace </w:t>
      </w:r>
      <w:r w:rsidR="007417FA" w:rsidRPr="007D08D1">
        <w:rPr>
          <w:sz w:val="24"/>
          <w:szCs w:val="24"/>
        </w:rPr>
        <w:br/>
      </w:r>
      <w:r w:rsidRPr="007D08D1">
        <w:rPr>
          <w:sz w:val="24"/>
          <w:szCs w:val="24"/>
        </w:rPr>
        <w:t>dans des lieux différents.</w:t>
      </w:r>
      <w:r w:rsidR="007417FA" w:rsidRPr="007D08D1">
        <w:rPr>
          <w:sz w:val="24"/>
          <w:szCs w:val="24"/>
        </w:rPr>
        <w:t xml:space="preserve"> </w:t>
      </w:r>
      <w:r w:rsidR="007417FA" w:rsidRPr="007D08D1">
        <w:rPr>
          <w:sz w:val="24"/>
          <w:szCs w:val="24"/>
        </w:rPr>
        <w:tab/>
        <w:t>page</w:t>
      </w:r>
      <w:r w:rsidR="007D08D1">
        <w:rPr>
          <w:sz w:val="24"/>
          <w:szCs w:val="24"/>
        </w:rPr>
        <w:t> </w:t>
      </w:r>
      <w:r w:rsidR="007417FA" w:rsidRPr="007D08D1">
        <w:rPr>
          <w:sz w:val="24"/>
          <w:szCs w:val="24"/>
        </w:rPr>
        <w:t>?</w:t>
      </w:r>
    </w:p>
    <w:p w:rsidR="0018095D" w:rsidRPr="007D08D1" w:rsidRDefault="00BD2A0B" w:rsidP="003965B0">
      <w:pPr>
        <w:pStyle w:val="falcbodie"/>
        <w:numPr>
          <w:ilvl w:val="0"/>
          <w:numId w:val="2"/>
        </w:numPr>
        <w:spacing w:before="480"/>
        <w:rPr>
          <w:sz w:val="24"/>
          <w:szCs w:val="24"/>
        </w:rPr>
      </w:pPr>
      <w:r w:rsidRPr="007D08D1">
        <w:rPr>
          <w:sz w:val="24"/>
          <w:szCs w:val="24"/>
        </w:rPr>
        <w:t xml:space="preserve">Comment l’intervenant-pair </w:t>
      </w:r>
      <w:r w:rsidR="007D08D1">
        <w:rPr>
          <w:sz w:val="24"/>
          <w:szCs w:val="24"/>
        </w:rPr>
        <w:br/>
      </w:r>
      <w:r w:rsidRPr="007D08D1">
        <w:rPr>
          <w:sz w:val="24"/>
          <w:szCs w:val="24"/>
        </w:rPr>
        <w:t>fait une formation?</w:t>
      </w:r>
      <w:r w:rsidR="007417FA" w:rsidRPr="007D08D1">
        <w:rPr>
          <w:sz w:val="24"/>
          <w:szCs w:val="24"/>
        </w:rPr>
        <w:t xml:space="preserve"> </w:t>
      </w:r>
      <w:r w:rsidR="007417FA" w:rsidRPr="007D08D1">
        <w:rPr>
          <w:sz w:val="24"/>
          <w:szCs w:val="24"/>
        </w:rPr>
        <w:tab/>
        <w:t>page ?</w:t>
      </w:r>
    </w:p>
    <w:p w:rsidR="00D62FC5" w:rsidRDefault="00D62FC5" w:rsidP="007417FA">
      <w:pPr>
        <w:ind w:left="142"/>
        <w:rPr>
          <w:rFonts w:ascii="Arial" w:hAnsi="Arial"/>
          <w:color w:val="0070C0"/>
          <w:sz w:val="24"/>
        </w:rPr>
      </w:pPr>
      <w:r>
        <w:br w:type="page"/>
      </w:r>
    </w:p>
    <w:p w:rsidR="00543E29" w:rsidRDefault="009978E5" w:rsidP="007417FA">
      <w:pPr>
        <w:pStyle w:val="falcbodie"/>
        <w:ind w:left="142"/>
      </w:pPr>
      <w:r>
        <w:lastRenderedPageBreak/>
        <w:t>Un groupe d</w:t>
      </w:r>
      <w:r w:rsidR="006D662D">
        <w:t>’experts</w:t>
      </w:r>
      <w:r>
        <w:t xml:space="preserve"> a écrit ce </w:t>
      </w:r>
      <w:r w:rsidR="00FD6FD7">
        <w:t>document</w:t>
      </w:r>
      <w:r w:rsidR="0024702A">
        <w:t xml:space="preserve"> </w:t>
      </w:r>
      <w:r w:rsidR="007B2C8F">
        <w:t>pour</w:t>
      </w:r>
      <w:r w:rsidR="001435ED">
        <w:t> </w:t>
      </w:r>
      <w:r w:rsidR="0024702A">
        <w:t>les</w:t>
      </w:r>
      <w:r w:rsidR="001435ED">
        <w:t> </w:t>
      </w:r>
      <w:r w:rsidR="00FD6FD7">
        <w:t>formations.</w:t>
      </w:r>
      <w:r w:rsidR="009E170D">
        <w:br/>
      </w:r>
      <w:r w:rsidR="005C5C3F">
        <w:t xml:space="preserve">Les </w:t>
      </w:r>
      <w:r w:rsidR="0024702A">
        <w:t>experts</w:t>
      </w:r>
      <w:r w:rsidR="009E170D">
        <w:t xml:space="preserve"> connaissent bien</w:t>
      </w:r>
      <w:r w:rsidR="005C5C3F">
        <w:t xml:space="preserve"> l</w:t>
      </w:r>
      <w:r w:rsidR="00BC797E">
        <w:t xml:space="preserve">e </w:t>
      </w:r>
      <w:r w:rsidR="0024702A">
        <w:t>travail</w:t>
      </w:r>
      <w:r w:rsidR="009E170D">
        <w:t xml:space="preserve"> </w:t>
      </w:r>
      <w:r w:rsidR="005C5C3F">
        <w:t>d</w:t>
      </w:r>
      <w:r w:rsidR="009E170D">
        <w:t>e</w:t>
      </w:r>
      <w:r w:rsidR="009E170D" w:rsidRPr="004C2427">
        <w:t>s</w:t>
      </w:r>
      <w:r w:rsidR="001435ED">
        <w:t> </w:t>
      </w:r>
      <w:r w:rsidR="009E170D" w:rsidRPr="004C2427">
        <w:t>intervenants-pairs</w:t>
      </w:r>
      <w:r w:rsidR="00543E29">
        <w:t>.</w:t>
      </w:r>
    </w:p>
    <w:p w:rsidR="009978E5" w:rsidRDefault="00543E29" w:rsidP="007417FA">
      <w:pPr>
        <w:pStyle w:val="falcbodie"/>
        <w:ind w:left="142"/>
      </w:pPr>
      <w:r>
        <w:t xml:space="preserve">Ce </w:t>
      </w:r>
      <w:r w:rsidR="00FD6FD7">
        <w:t xml:space="preserve">document </w:t>
      </w:r>
      <w:r>
        <w:t xml:space="preserve">est </w:t>
      </w:r>
      <w:r w:rsidR="009978E5">
        <w:t>fait pour :</w:t>
      </w:r>
    </w:p>
    <w:p w:rsidR="009978E5" w:rsidRPr="00FD6FD7" w:rsidRDefault="009978E5" w:rsidP="003965B0">
      <w:pPr>
        <w:pStyle w:val="falcbodie"/>
        <w:numPr>
          <w:ilvl w:val="0"/>
          <w:numId w:val="3"/>
        </w:numPr>
      </w:pPr>
      <w:r w:rsidRPr="00FD6FD7">
        <w:t>les</w:t>
      </w:r>
      <w:r w:rsidR="009E170D" w:rsidRPr="00FD6FD7">
        <w:t xml:space="preserve"> personnes </w:t>
      </w:r>
      <w:r w:rsidR="00FD6FD7" w:rsidRPr="00FD6FD7">
        <w:t>voulant</w:t>
      </w:r>
      <w:r w:rsidR="009E170D" w:rsidRPr="00FD6FD7">
        <w:t xml:space="preserve"> </w:t>
      </w:r>
      <w:r w:rsidR="00BC797E" w:rsidRPr="00FD6FD7">
        <w:t>devenir</w:t>
      </w:r>
      <w:r w:rsidR="009E170D" w:rsidRPr="00FD6FD7">
        <w:t xml:space="preserve"> intervenant-pair</w:t>
      </w:r>
    </w:p>
    <w:p w:rsidR="009978E5" w:rsidRDefault="009978E5" w:rsidP="003965B0">
      <w:pPr>
        <w:pStyle w:val="falcbodie"/>
        <w:numPr>
          <w:ilvl w:val="0"/>
          <w:numId w:val="3"/>
        </w:numPr>
      </w:pPr>
      <w:r>
        <w:t>l</w:t>
      </w:r>
      <w:r w:rsidR="00543E29">
        <w:t>es professionnels</w:t>
      </w:r>
      <w:r>
        <w:t xml:space="preserve"> du</w:t>
      </w:r>
      <w:r w:rsidR="00543E29">
        <w:t xml:space="preserve"> </w:t>
      </w:r>
      <w:r>
        <w:t>médico-social</w:t>
      </w:r>
      <w:r w:rsidR="0024702A">
        <w:t>*</w:t>
      </w:r>
    </w:p>
    <w:p w:rsidR="000C00A2" w:rsidRDefault="009978E5" w:rsidP="003965B0">
      <w:pPr>
        <w:pStyle w:val="falcbodie"/>
        <w:numPr>
          <w:ilvl w:val="0"/>
          <w:numId w:val="3"/>
        </w:numPr>
      </w:pPr>
      <w:r>
        <w:t>l</w:t>
      </w:r>
      <w:r w:rsidR="00543E29">
        <w:t>es centres de formation</w:t>
      </w:r>
      <w:r w:rsidR="000C00A2">
        <w:t>.</w:t>
      </w:r>
    </w:p>
    <w:p w:rsidR="000C00A2" w:rsidRDefault="000C00A2" w:rsidP="007417FA">
      <w:pPr>
        <w:pStyle w:val="Falclexique"/>
        <w:ind w:left="142"/>
      </w:pPr>
      <w:r>
        <w:t>*</w:t>
      </w:r>
      <w:r w:rsidR="00155823">
        <w:t>Un</w:t>
      </w:r>
      <w:r w:rsidRPr="000C00A2">
        <w:t xml:space="preserve"> professionnel du médico-social</w:t>
      </w:r>
      <w:r w:rsidR="00FD6FD7">
        <w:t>,</w:t>
      </w:r>
      <w:r>
        <w:t xml:space="preserve"> </w:t>
      </w:r>
      <w:r w:rsidR="00155823">
        <w:t>c’est</w:t>
      </w:r>
      <w:r>
        <w:t xml:space="preserve"> par exemple : </w:t>
      </w:r>
      <w:r w:rsidR="00FD6FD7">
        <w:br/>
      </w:r>
      <w:r>
        <w:t>un éducateur ou un psychologue.</w:t>
      </w:r>
    </w:p>
    <w:p w:rsidR="00B66882" w:rsidRDefault="00B66882" w:rsidP="007417FA">
      <w:pPr>
        <w:pStyle w:val="falcbodie"/>
        <w:ind w:left="142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371475" cy="371475"/>
            <wp:effectExtent l="0" t="0" r="9525" b="9525"/>
            <wp:wrapSquare wrapText="bothSides"/>
            <wp:docPr id="3" name="Image 3" descr="C:\Users\FalcP\AppData\Local\Microsoft\Windows\INetCache\Content.Word\intervenant-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alcP\AppData\Local\Microsoft\Windows\INetCache\Content.Word\intervenant-pair-pic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0D" w:rsidRPr="002A2068">
        <w:t xml:space="preserve">C’est le premier </w:t>
      </w:r>
      <w:r w:rsidR="002A2068">
        <w:t>document</w:t>
      </w:r>
      <w:r w:rsidR="00D559CF" w:rsidRPr="002A2068">
        <w:t xml:space="preserve"> écrit</w:t>
      </w:r>
      <w:r w:rsidR="009E170D" w:rsidRPr="002A2068">
        <w:t xml:space="preserve"> sur</w:t>
      </w:r>
      <w:r w:rsidR="00820BC3">
        <w:t> </w:t>
      </w:r>
      <w:r w:rsidR="009E170D" w:rsidRPr="002A2068">
        <w:t>les</w:t>
      </w:r>
      <w:r w:rsidR="00820BC3">
        <w:t> </w:t>
      </w:r>
      <w:r w:rsidR="009E170D" w:rsidRPr="00B66882">
        <w:rPr>
          <w:color w:val="BA067E"/>
        </w:rPr>
        <w:t>intervenants-pairs</w:t>
      </w:r>
      <w:r w:rsidR="00543E29" w:rsidRPr="002A2068">
        <w:t>.</w:t>
      </w:r>
    </w:p>
    <w:p w:rsidR="00543E29" w:rsidRPr="002A2068" w:rsidRDefault="003D6A29" w:rsidP="007417FA">
      <w:pPr>
        <w:pStyle w:val="falcbodie"/>
        <w:ind w:left="142"/>
      </w:pPr>
      <w:r>
        <w:t xml:space="preserve">Il est important d’avoir </w:t>
      </w:r>
      <w:r w:rsidR="006D662D">
        <w:t>le même</w:t>
      </w:r>
      <w:r>
        <w:t xml:space="preserve"> document </w:t>
      </w:r>
      <w:r w:rsidR="006D662D">
        <w:t>pour</w:t>
      </w:r>
      <w:r w:rsidR="00820BC3">
        <w:t> </w:t>
      </w:r>
      <w:r>
        <w:t>tout</w:t>
      </w:r>
      <w:r w:rsidR="00820BC3">
        <w:t> </w:t>
      </w:r>
      <w:r>
        <w:t>le</w:t>
      </w:r>
      <w:r w:rsidR="00CE6818">
        <w:t> </w:t>
      </w:r>
      <w:r>
        <w:t>monde.</w:t>
      </w:r>
      <w:r>
        <w:br/>
      </w:r>
      <w:r w:rsidR="006C594A" w:rsidRPr="002A2068">
        <w:t>Des nouvelles formations vont s’ajouter dans</w:t>
      </w:r>
      <w:r w:rsidR="00820BC3">
        <w:t> </w:t>
      </w:r>
      <w:r w:rsidR="006C594A" w:rsidRPr="002A2068">
        <w:t>ce</w:t>
      </w:r>
      <w:r w:rsidR="00820BC3">
        <w:t> </w:t>
      </w:r>
      <w:r w:rsidR="002A2068">
        <w:t>document</w:t>
      </w:r>
      <w:r w:rsidR="006C594A" w:rsidRPr="002A2068">
        <w:t xml:space="preserve">. </w:t>
      </w:r>
    </w:p>
    <w:p w:rsidR="00F01421" w:rsidRDefault="00F01421" w:rsidP="007417FA">
      <w:pPr>
        <w:ind w:left="142"/>
      </w:pPr>
      <w:r>
        <w:br w:type="page"/>
      </w:r>
    </w:p>
    <w:p w:rsidR="00543E29" w:rsidRPr="006D662D" w:rsidRDefault="009978E5" w:rsidP="000D4D6D">
      <w:pPr>
        <w:pStyle w:val="falctitres"/>
      </w:pPr>
      <w:r w:rsidRPr="006D662D">
        <w:lastRenderedPageBreak/>
        <w:t>Les</w:t>
      </w:r>
      <w:r w:rsidR="00A62132" w:rsidRPr="006D662D">
        <w:t xml:space="preserve"> formations pour</w:t>
      </w:r>
      <w:r w:rsidR="000D4D6D">
        <w:t> </w:t>
      </w:r>
      <w:r w:rsidR="00A62132" w:rsidRPr="006D662D">
        <w:t>l</w:t>
      </w:r>
      <w:r w:rsidR="00543E29" w:rsidRPr="006D662D">
        <w:t>es</w:t>
      </w:r>
      <w:r w:rsidR="00A5296C">
        <w:t> </w:t>
      </w:r>
      <w:r w:rsidR="00A62132" w:rsidRPr="006D662D">
        <w:t>intervenants</w:t>
      </w:r>
      <w:r w:rsidR="00A5296C">
        <w:noBreakHyphen/>
      </w:r>
      <w:r w:rsidR="00A62132" w:rsidRPr="006D662D">
        <w:t>pairs</w:t>
      </w:r>
    </w:p>
    <w:p w:rsidR="00543E29" w:rsidRPr="002A62C3" w:rsidRDefault="00A62132" w:rsidP="007417FA">
      <w:pPr>
        <w:pStyle w:val="falcbodie"/>
        <w:ind w:left="142"/>
        <w:rPr>
          <w:color w:val="70AD47" w:themeColor="accent6"/>
        </w:rPr>
      </w:pPr>
      <w:r w:rsidRPr="002A62C3">
        <w:rPr>
          <w:color w:val="70AD47" w:themeColor="accent6"/>
        </w:rPr>
        <w:t xml:space="preserve">Il y a 4 </w:t>
      </w:r>
      <w:r w:rsidR="007B2C8F" w:rsidRPr="002A62C3">
        <w:rPr>
          <w:color w:val="70AD47" w:themeColor="accent6"/>
        </w:rPr>
        <w:t xml:space="preserve">parties </w:t>
      </w:r>
      <w:r w:rsidR="005C7E49" w:rsidRPr="002A62C3">
        <w:rPr>
          <w:color w:val="70AD47" w:themeColor="accent6"/>
        </w:rPr>
        <w:t>:</w:t>
      </w:r>
    </w:p>
    <w:p w:rsidR="00543E29" w:rsidRPr="00A5296C" w:rsidRDefault="00A5296C" w:rsidP="00A5296C">
      <w:pPr>
        <w:pStyle w:val="falcbodie"/>
        <w:ind w:left="142"/>
        <w:rPr>
          <w:color w:val="70AD47" w:themeColor="accent6"/>
        </w:rPr>
      </w:pPr>
      <w:r>
        <w:t>Partie 1</w:t>
      </w:r>
      <w:r>
        <w:br/>
      </w:r>
      <w:r w:rsidR="005C7E49" w:rsidRPr="00A5296C">
        <w:t>pour les</w:t>
      </w:r>
      <w:r w:rsidR="00543E29" w:rsidRPr="00A5296C">
        <w:t xml:space="preserve"> pairs </w:t>
      </w:r>
      <w:r w:rsidR="007B2C8F" w:rsidRPr="00A5296C">
        <w:t>avec</w:t>
      </w:r>
      <w:r w:rsidR="00300392" w:rsidRPr="00A5296C">
        <w:t xml:space="preserve"> </w:t>
      </w:r>
      <w:r w:rsidR="00B2460A" w:rsidRPr="00A5296C">
        <w:t>des difficultés pour vivre avec</w:t>
      </w:r>
      <w:r>
        <w:t> </w:t>
      </w:r>
      <w:r w:rsidR="00B2460A" w:rsidRPr="00A5296C">
        <w:t>les</w:t>
      </w:r>
      <w:r>
        <w:t> </w:t>
      </w:r>
      <w:r w:rsidR="00B2460A" w:rsidRPr="00A5296C">
        <w:t>autres</w:t>
      </w:r>
      <w:r w:rsidR="00300392">
        <w:br/>
      </w:r>
      <w:r w:rsidR="009A35B0" w:rsidRPr="00A5296C">
        <w:rPr>
          <w:color w:val="70AD47" w:themeColor="accent6"/>
        </w:rPr>
        <w:t>niveau 1</w:t>
      </w:r>
      <w:r w:rsidR="00300392" w:rsidRPr="00A5296C">
        <w:rPr>
          <w:color w:val="70AD47" w:themeColor="accent6"/>
        </w:rPr>
        <w:t> ?</w:t>
      </w:r>
    </w:p>
    <w:p w:rsidR="00821FFF" w:rsidRPr="00A5296C" w:rsidRDefault="00A5296C" w:rsidP="00A5296C">
      <w:pPr>
        <w:pStyle w:val="falcbodie"/>
        <w:ind w:left="142"/>
        <w:rPr>
          <w:color w:val="70AD47" w:themeColor="accent6"/>
        </w:rPr>
      </w:pPr>
      <w:r>
        <w:t>Partie 2</w:t>
      </w:r>
      <w:r>
        <w:br/>
      </w:r>
      <w:r w:rsidRPr="00A5296C">
        <w:t>pour les pairs avec des difficultés pour vivre avec</w:t>
      </w:r>
      <w:r>
        <w:t> </w:t>
      </w:r>
      <w:r w:rsidRPr="00A5296C">
        <w:t>les</w:t>
      </w:r>
      <w:r>
        <w:t> </w:t>
      </w:r>
      <w:r w:rsidRPr="00A5296C">
        <w:t>autres</w:t>
      </w:r>
      <w:r>
        <w:br/>
      </w:r>
      <w:r w:rsidR="00821FFF" w:rsidRPr="00A5296C">
        <w:rPr>
          <w:color w:val="70AD47" w:themeColor="accent6"/>
        </w:rPr>
        <w:t>niveau 2 ?</w:t>
      </w:r>
    </w:p>
    <w:p w:rsidR="00543E29" w:rsidRDefault="00A5296C" w:rsidP="00A5296C">
      <w:pPr>
        <w:pStyle w:val="falcbodie"/>
        <w:ind w:left="142"/>
      </w:pPr>
      <w:r>
        <w:t>Partie 3</w:t>
      </w:r>
      <w:r>
        <w:br/>
      </w:r>
      <w:r w:rsidR="005C7E49">
        <w:t xml:space="preserve">pour les </w:t>
      </w:r>
      <w:r w:rsidR="00821FFF">
        <w:t>p</w:t>
      </w:r>
      <w:r w:rsidR="00AF321A">
        <w:t>airs</w:t>
      </w:r>
      <w:r w:rsidR="00821FFF">
        <w:t xml:space="preserve"> </w:t>
      </w:r>
      <w:r w:rsidR="00757E2B">
        <w:t>avec</w:t>
      </w:r>
      <w:r w:rsidR="00543E29">
        <w:t xml:space="preserve"> des </w:t>
      </w:r>
      <w:r w:rsidR="00543E29" w:rsidRPr="00A8592A">
        <w:rPr>
          <w:b/>
        </w:rPr>
        <w:t>troubl</w:t>
      </w:r>
      <w:r w:rsidR="005C7E49" w:rsidRPr="00A8592A">
        <w:rPr>
          <w:b/>
        </w:rPr>
        <w:t>es de santé mentale</w:t>
      </w:r>
      <w:r w:rsidR="00A8592A">
        <w:t>*</w:t>
      </w:r>
    </w:p>
    <w:p w:rsidR="00543E29" w:rsidRPr="00E12880" w:rsidRDefault="00A5296C" w:rsidP="00A5296C">
      <w:pPr>
        <w:pStyle w:val="falcbodie"/>
        <w:ind w:left="142"/>
        <w:rPr>
          <w:color w:val="70AD47" w:themeColor="accent6"/>
        </w:rPr>
      </w:pPr>
      <w:r>
        <w:t>Partie 4</w:t>
      </w:r>
      <w:r>
        <w:br/>
      </w:r>
      <w:r w:rsidR="005C7E49">
        <w:t xml:space="preserve">pour les </w:t>
      </w:r>
      <w:r w:rsidR="00821FFF">
        <w:t>p</w:t>
      </w:r>
      <w:r w:rsidR="00FA7DD5">
        <w:t>airs</w:t>
      </w:r>
      <w:r w:rsidR="00821FFF">
        <w:t xml:space="preserve"> </w:t>
      </w:r>
      <w:r w:rsidR="00757E2B">
        <w:t>avec</w:t>
      </w:r>
      <w:r w:rsidR="00543E29">
        <w:t xml:space="preserve"> une </w:t>
      </w:r>
      <w:bookmarkStart w:id="2" w:name="_Hlk57282862"/>
      <w:r w:rsidR="00543E29" w:rsidRPr="00E12880">
        <w:rPr>
          <w:b/>
          <w:color w:val="70AD47" w:themeColor="accent6"/>
        </w:rPr>
        <w:t>maladie</w:t>
      </w:r>
      <w:r w:rsidR="005C7E49" w:rsidRPr="00E12880">
        <w:rPr>
          <w:b/>
          <w:color w:val="70AD47" w:themeColor="accent6"/>
        </w:rPr>
        <w:t xml:space="preserve"> chronique somatique</w:t>
      </w:r>
      <w:bookmarkEnd w:id="2"/>
      <w:r w:rsidR="00A8592A" w:rsidRPr="00E12880">
        <w:rPr>
          <w:color w:val="70AD47" w:themeColor="accent6"/>
        </w:rPr>
        <w:t>*</w:t>
      </w:r>
      <w:r w:rsidR="005C7E49" w:rsidRPr="00E12880">
        <w:rPr>
          <w:color w:val="70AD47" w:themeColor="accent6"/>
        </w:rPr>
        <w:t>.</w:t>
      </w:r>
    </w:p>
    <w:p w:rsidR="00D13A6A" w:rsidRPr="000D4D6D" w:rsidRDefault="002C58C6" w:rsidP="000D4D6D">
      <w:pPr>
        <w:pStyle w:val="Falclexique"/>
        <w:ind w:left="142"/>
      </w:pPr>
      <w:r w:rsidRPr="004465D9">
        <w:t>*</w:t>
      </w:r>
      <w:r w:rsidR="004465D9" w:rsidRPr="004465D9">
        <w:t xml:space="preserve">les </w:t>
      </w:r>
      <w:r w:rsidRPr="00B458FD">
        <w:rPr>
          <w:b/>
        </w:rPr>
        <w:t>troubles de santé mentale</w:t>
      </w:r>
      <w:r w:rsidR="004465D9" w:rsidRPr="004465D9">
        <w:t>, c’est par exemple :</w:t>
      </w:r>
      <w:r w:rsidR="004465D9" w:rsidRPr="004465D9">
        <w:br/>
        <w:t>avoir des difficultés à se concentrer, être triste…</w:t>
      </w:r>
      <w:r w:rsidR="000D4D6D">
        <w:br/>
      </w:r>
      <w:r w:rsidR="000D4D6D">
        <w:br/>
      </w:r>
      <w:r w:rsidR="00D13A6A" w:rsidRPr="00D13A6A">
        <w:rPr>
          <w:color w:val="70AD47" w:themeColor="accent6"/>
        </w:rPr>
        <w:t>*</w:t>
      </w:r>
      <w:r w:rsidR="00B458FD">
        <w:rPr>
          <w:color w:val="70AD47" w:themeColor="accent6"/>
        </w:rPr>
        <w:t xml:space="preserve">une </w:t>
      </w:r>
      <w:r w:rsidR="00D13A6A" w:rsidRPr="00D13A6A">
        <w:rPr>
          <w:color w:val="70AD47" w:themeColor="accent6"/>
        </w:rPr>
        <w:t>maladie chronique somatique</w:t>
      </w:r>
      <w:r w:rsidR="00B458FD">
        <w:rPr>
          <w:color w:val="70AD47" w:themeColor="accent6"/>
        </w:rPr>
        <w:t xml:space="preserve"> </w:t>
      </w:r>
      <w:r w:rsidR="001A13A6">
        <w:rPr>
          <w:color w:val="70AD47" w:themeColor="accent6"/>
        </w:rPr>
        <w:t>c’</w:t>
      </w:r>
      <w:r w:rsidR="00B458FD">
        <w:rPr>
          <w:color w:val="70AD47" w:themeColor="accent6"/>
        </w:rPr>
        <w:t>est</w:t>
      </w:r>
      <w:r w:rsidR="002A62C3">
        <w:rPr>
          <w:color w:val="70AD47" w:themeColor="accent6"/>
        </w:rPr>
        <w:t xml:space="preserve"> ?? </w:t>
      </w:r>
      <w:r w:rsidR="00A5296C">
        <w:rPr>
          <w:color w:val="70AD47" w:themeColor="accent6"/>
        </w:rPr>
        <w:t>…</w:t>
      </w:r>
      <w:r w:rsidR="002708E9">
        <w:rPr>
          <w:color w:val="70AD47" w:themeColor="accent6"/>
        </w:rPr>
        <w:t xml:space="preserve"> </w:t>
      </w:r>
      <w:r w:rsidR="002A62C3">
        <w:rPr>
          <w:color w:val="70AD47" w:themeColor="accent6"/>
        </w:rPr>
        <w:br/>
      </w:r>
      <w:r w:rsidR="002708E9">
        <w:rPr>
          <w:color w:val="70AD47" w:themeColor="accent6"/>
        </w:rPr>
        <w:t>[</w:t>
      </w:r>
      <w:r w:rsidR="002A3A3E">
        <w:rPr>
          <w:color w:val="70AD47" w:themeColor="accent6"/>
        </w:rPr>
        <w:t>explications Maxime Oillaux</w:t>
      </w:r>
      <w:r w:rsidR="00604E30">
        <w:rPr>
          <w:color w:val="70AD47" w:themeColor="accent6"/>
        </w:rPr>
        <w:t>]</w:t>
      </w:r>
      <w:r w:rsidR="00B458FD">
        <w:rPr>
          <w:color w:val="70AD47" w:themeColor="accent6"/>
        </w:rPr>
        <w:t xml:space="preserve"> </w:t>
      </w:r>
    </w:p>
    <w:p w:rsidR="00A62132" w:rsidRPr="009A35B0" w:rsidRDefault="00D13A6A" w:rsidP="007417FA">
      <w:pPr>
        <w:pStyle w:val="falcbodie"/>
        <w:ind w:left="142"/>
        <w:rPr>
          <w:b/>
        </w:rPr>
      </w:pPr>
      <w:r>
        <w:rPr>
          <w:b/>
        </w:rPr>
        <w:t>I</w:t>
      </w:r>
      <w:r w:rsidR="009549FB">
        <w:rPr>
          <w:b/>
        </w:rPr>
        <w:t>l y a</w:t>
      </w:r>
      <w:r w:rsidR="00A62132" w:rsidRPr="009A35B0">
        <w:rPr>
          <w:b/>
        </w:rPr>
        <w:t xml:space="preserve"> 12 formations</w:t>
      </w:r>
      <w:r w:rsidR="005C7E49" w:rsidRPr="009A35B0">
        <w:rPr>
          <w:b/>
        </w:rPr>
        <w:t xml:space="preserve"> pour</w:t>
      </w:r>
      <w:r w:rsidR="009A35B0">
        <w:rPr>
          <w:b/>
        </w:rPr>
        <w:t> </w:t>
      </w:r>
      <w:r w:rsidR="005C7E49" w:rsidRPr="009A35B0">
        <w:rPr>
          <w:b/>
        </w:rPr>
        <w:t>les intervenants-pairs</w:t>
      </w:r>
      <w:r w:rsidR="00A62132" w:rsidRPr="009A35B0">
        <w:rPr>
          <w:b/>
        </w:rPr>
        <w:t>.</w:t>
      </w:r>
    </w:p>
    <w:p w:rsidR="005473AF" w:rsidRPr="00046EC3" w:rsidRDefault="002B1E7D" w:rsidP="007417FA">
      <w:pPr>
        <w:pStyle w:val="falcbodie"/>
        <w:ind w:left="142"/>
        <w:rPr>
          <w:color w:val="C00000"/>
        </w:rPr>
      </w:pPr>
      <w:r>
        <w:t xml:space="preserve">Un </w:t>
      </w:r>
      <w:r w:rsidR="00CE6818">
        <w:t>intervenant-</w:t>
      </w:r>
      <w:r w:rsidR="00FA7DD5">
        <w:t>pair</w:t>
      </w:r>
      <w:r w:rsidR="005C7E49" w:rsidRPr="005C7E49">
        <w:t xml:space="preserve"> </w:t>
      </w:r>
      <w:r>
        <w:t>peu</w:t>
      </w:r>
      <w:r w:rsidR="005C7E49">
        <w:t>t</w:t>
      </w:r>
      <w:r w:rsidR="00543E29">
        <w:t xml:space="preserve"> ajouter une</w:t>
      </w:r>
      <w:r w:rsidR="00604E30">
        <w:t> </w:t>
      </w:r>
      <w:r w:rsidR="00D13A6A">
        <w:t>nouvelle</w:t>
      </w:r>
      <w:r w:rsidR="005C7E49">
        <w:t> </w:t>
      </w:r>
      <w:r w:rsidR="00543E29">
        <w:t>formation</w:t>
      </w:r>
      <w:r w:rsidR="007B2C8F">
        <w:t xml:space="preserve"> à la liste</w:t>
      </w:r>
      <w:r w:rsidR="005C7E49">
        <w:t>.</w:t>
      </w:r>
      <w:r w:rsidR="005C7E49">
        <w:br/>
      </w:r>
      <w:r>
        <w:t>L</w:t>
      </w:r>
      <w:r w:rsidR="00CE6818">
        <w:t>’intervenant-pair</w:t>
      </w:r>
      <w:r w:rsidR="00CE6818" w:rsidRPr="005C7E49">
        <w:t xml:space="preserve"> </w:t>
      </w:r>
      <w:r w:rsidR="00D13A6A">
        <w:t>demande</w:t>
      </w:r>
      <w:r>
        <w:t xml:space="preserve"> au SGCIH</w:t>
      </w:r>
      <w:r w:rsidR="00F55CD2">
        <w:t>*</w:t>
      </w:r>
      <w:r w:rsidR="00D13A6A">
        <w:t xml:space="preserve"> d’ajouter</w:t>
      </w:r>
      <w:r w:rsidR="00604E30">
        <w:t> </w:t>
      </w:r>
      <w:r w:rsidR="00D13A6A">
        <w:t>sa</w:t>
      </w:r>
      <w:r w:rsidR="00604E30">
        <w:t> </w:t>
      </w:r>
      <w:r w:rsidR="00D13A6A">
        <w:t>formation</w:t>
      </w:r>
      <w:r w:rsidR="00E71880">
        <w:t>.</w:t>
      </w:r>
    </w:p>
    <w:p w:rsidR="00543E29" w:rsidRDefault="005473AF" w:rsidP="00645EDD">
      <w:pPr>
        <w:pStyle w:val="Falclexique"/>
        <w:ind w:left="142"/>
      </w:pPr>
      <w:r w:rsidRPr="00FA7DD5">
        <w:t xml:space="preserve">*Le </w:t>
      </w:r>
      <w:r w:rsidRPr="00FA7DD5">
        <w:rPr>
          <w:b/>
        </w:rPr>
        <w:t>SGCIH</w:t>
      </w:r>
      <w:r w:rsidRPr="00FA7DD5">
        <w:t xml:space="preserve"> est le Secrétariat général du Comité interministériel </w:t>
      </w:r>
      <w:r w:rsidRPr="00F55CD2">
        <w:t>du</w:t>
      </w:r>
      <w:r w:rsidR="009549FB">
        <w:t> </w:t>
      </w:r>
      <w:r w:rsidRPr="00F55CD2">
        <w:t>Handicap</w:t>
      </w:r>
      <w:r>
        <w:t>.</w:t>
      </w:r>
      <w:r w:rsidRPr="00F55CD2">
        <w:t xml:space="preserve"> </w:t>
      </w:r>
      <w:r w:rsidR="00645EDD">
        <w:br/>
      </w:r>
      <w:r w:rsidR="009E1F90">
        <w:rPr>
          <w:noProof/>
        </w:rPr>
        <w:pict>
          <v:shape id="_x0000_i1027" type="#_x0000_t75" alt="e-mail" style="width:15.05pt;height:15.05pt;mso-width-percent:0;mso-height-percent:0;mso-width-percent:0;mso-height-percent:0">
            <v:imagedata r:id="rId15" o:title="e-mail"/>
          </v:shape>
        </w:pict>
      </w:r>
      <w:r>
        <w:t xml:space="preserve"> cih.secr@pm.gouv.fr</w:t>
      </w:r>
    </w:p>
    <w:p w:rsidR="00127977" w:rsidRDefault="00127977" w:rsidP="007417FA">
      <w:pPr>
        <w:ind w:left="142"/>
      </w:pPr>
      <w:r>
        <w:br w:type="page"/>
      </w:r>
    </w:p>
    <w:p w:rsidR="00910B49" w:rsidRDefault="00673A10" w:rsidP="007417FA">
      <w:pPr>
        <w:pStyle w:val="falctitres"/>
        <w:ind w:left="142"/>
      </w:pPr>
      <w:bookmarkStart w:id="3" w:name="_Hlk56691778"/>
      <w:r>
        <w:lastRenderedPageBreak/>
        <w:t>Comment</w:t>
      </w:r>
      <w:r w:rsidR="00A4538B">
        <w:t xml:space="preserve"> faire conna</w:t>
      </w:r>
      <w:r w:rsidR="00884DE8">
        <w:t>î</w:t>
      </w:r>
      <w:r w:rsidR="00A4538B">
        <w:t>tre</w:t>
      </w:r>
      <w:r>
        <w:t xml:space="preserve"> la formation </w:t>
      </w:r>
      <w:r w:rsidR="00CE6818">
        <w:t xml:space="preserve">sur </w:t>
      </w:r>
      <w:r w:rsidR="00CE6818" w:rsidRPr="00F469CF">
        <w:t>l’intervention</w:t>
      </w:r>
      <w:r w:rsidR="00F469CF" w:rsidRPr="00F469CF">
        <w:t> </w:t>
      </w:r>
      <w:r w:rsidR="00CE6818" w:rsidRPr="00F469CF">
        <w:t>des </w:t>
      </w:r>
      <w:r w:rsidRPr="00F469CF">
        <w:t>pairs ?</w:t>
      </w:r>
    </w:p>
    <w:p w:rsidR="00DE73BD" w:rsidRDefault="00884DE8" w:rsidP="007417FA">
      <w:pPr>
        <w:pStyle w:val="falcbodie"/>
        <w:ind w:left="142"/>
      </w:pPr>
      <w:r>
        <w:t>Il faut respecter l</w:t>
      </w:r>
      <w:r w:rsidR="00300392">
        <w:t xml:space="preserve">es droits des personnes </w:t>
      </w:r>
      <w:r w:rsidR="0048267E">
        <w:t>avec handicap</w:t>
      </w:r>
      <w:r>
        <w:t>.</w:t>
      </w:r>
      <w:r w:rsidR="00300392">
        <w:br/>
        <w:t>La CIDPH* rappelle que c’est important.</w:t>
      </w:r>
      <w:r w:rsidR="00DE73BD" w:rsidRPr="00DE73BD">
        <w:t xml:space="preserve"> </w:t>
      </w:r>
    </w:p>
    <w:p w:rsidR="002E01C2" w:rsidRDefault="002E01C2" w:rsidP="002E01C2">
      <w:pPr>
        <w:pStyle w:val="Falclexique"/>
        <w:ind w:left="142"/>
      </w:pPr>
      <w:r>
        <w:t>*CIDPH :</w:t>
      </w:r>
      <w:r>
        <w:br/>
        <w:t>c’est la convention internationale des droits des personnes avec handicap.</w:t>
      </w:r>
      <w:r w:rsidRPr="00910B49">
        <w:t xml:space="preserve"> </w:t>
      </w:r>
    </w:p>
    <w:p w:rsidR="00DE73BD" w:rsidRDefault="001A13A6" w:rsidP="007417FA">
      <w:pPr>
        <w:pStyle w:val="falcbodie"/>
        <w:ind w:left="142"/>
      </w:pPr>
      <w:r>
        <w:t>Pour respecter l</w:t>
      </w:r>
      <w:r w:rsidR="00DE73BD">
        <w:t>es droits</w:t>
      </w:r>
      <w:r>
        <w:t xml:space="preserve"> des personnes</w:t>
      </w:r>
      <w:r w:rsidR="005B5DBB">
        <w:t>, il faut</w:t>
      </w:r>
      <w:r w:rsidR="00DE73BD">
        <w:t> :</w:t>
      </w:r>
    </w:p>
    <w:p w:rsidR="00DE73BD" w:rsidRDefault="005B5DBB" w:rsidP="003965B0">
      <w:pPr>
        <w:pStyle w:val="falcbodie"/>
        <w:numPr>
          <w:ilvl w:val="0"/>
          <w:numId w:val="4"/>
        </w:numPr>
      </w:pPr>
      <w:r>
        <w:t>une accessibilité d</w:t>
      </w:r>
      <w:r w:rsidR="00DE73BD">
        <w:t xml:space="preserve">es </w:t>
      </w:r>
      <w:r w:rsidR="00F54BC9">
        <w:t>lieux de travail et de vie</w:t>
      </w:r>
    </w:p>
    <w:p w:rsidR="00DE73BD" w:rsidRDefault="005B5DBB" w:rsidP="003965B0">
      <w:pPr>
        <w:pStyle w:val="falcbodie"/>
        <w:numPr>
          <w:ilvl w:val="0"/>
          <w:numId w:val="4"/>
        </w:numPr>
      </w:pPr>
      <w:r>
        <w:t xml:space="preserve">une </w:t>
      </w:r>
      <w:r w:rsidR="00DE73BD">
        <w:t>a</w:t>
      </w:r>
      <w:r w:rsidR="00F54BC9">
        <w:t>id</w:t>
      </w:r>
      <w:r w:rsidR="00DE73BD">
        <w:t>e</w:t>
      </w:r>
      <w:r>
        <w:t xml:space="preserve"> pour l’autonomie d</w:t>
      </w:r>
      <w:r w:rsidR="00DE73BD">
        <w:t xml:space="preserve">es personnes </w:t>
      </w:r>
      <w:r w:rsidR="0048267E">
        <w:t>avec handicap.</w:t>
      </w:r>
      <w:r w:rsidR="00F54BC9">
        <w:t xml:space="preserve"> </w:t>
      </w:r>
    </w:p>
    <w:bookmarkEnd w:id="3"/>
    <w:p w:rsidR="00050423" w:rsidRDefault="005B5DBB" w:rsidP="007417FA">
      <w:pPr>
        <w:pStyle w:val="falcbodie"/>
        <w:ind w:left="142"/>
      </w:pPr>
      <w:r>
        <w:t>Il faut des changements :</w:t>
      </w:r>
    </w:p>
    <w:p w:rsidR="00050423" w:rsidRPr="00863470" w:rsidRDefault="005B5DBB" w:rsidP="003965B0">
      <w:pPr>
        <w:pStyle w:val="falcbodie"/>
        <w:numPr>
          <w:ilvl w:val="0"/>
          <w:numId w:val="5"/>
        </w:numPr>
      </w:pPr>
      <w:r>
        <w:t>L</w:t>
      </w:r>
      <w:r w:rsidR="001A13A6" w:rsidRPr="00863470">
        <w:t>es personnes</w:t>
      </w:r>
      <w:r w:rsidR="001A13A6">
        <w:t xml:space="preserve"> </w:t>
      </w:r>
      <w:r w:rsidR="00915DC2">
        <w:t>doi</w:t>
      </w:r>
      <w:r>
        <w:t xml:space="preserve">vent </w:t>
      </w:r>
      <w:r w:rsidR="009F5E6D" w:rsidRPr="00863470">
        <w:t>dire</w:t>
      </w:r>
      <w:r w:rsidR="00050423" w:rsidRPr="00863470">
        <w:t xml:space="preserve"> ce</w:t>
      </w:r>
      <w:r w:rsidR="00885148">
        <w:t> </w:t>
      </w:r>
      <w:r w:rsidR="00050423" w:rsidRPr="00863470">
        <w:t>qu’elles</w:t>
      </w:r>
      <w:r w:rsidR="00885148">
        <w:t> </w:t>
      </w:r>
      <w:r>
        <w:t>souhaitent</w:t>
      </w:r>
      <w:r w:rsidR="0012437B">
        <w:t>.</w:t>
      </w:r>
    </w:p>
    <w:p w:rsidR="00050423" w:rsidRPr="00863470" w:rsidRDefault="005B5DBB" w:rsidP="003965B0">
      <w:pPr>
        <w:pStyle w:val="falcbodie"/>
        <w:numPr>
          <w:ilvl w:val="0"/>
          <w:numId w:val="5"/>
        </w:numPr>
      </w:pPr>
      <w:r>
        <w:t>L</w:t>
      </w:r>
      <w:r w:rsidR="009F5E6D" w:rsidRPr="00863470">
        <w:t>a famille</w:t>
      </w:r>
      <w:r w:rsidR="00050423" w:rsidRPr="00863470">
        <w:t xml:space="preserve"> </w:t>
      </w:r>
      <w:r w:rsidR="009F5E6D" w:rsidRPr="00863470">
        <w:t>doit</w:t>
      </w:r>
      <w:r w:rsidR="00050423" w:rsidRPr="00863470">
        <w:t xml:space="preserve"> connaitre les aides</w:t>
      </w:r>
      <w:r w:rsidR="009F5E6D" w:rsidRPr="00863470">
        <w:t xml:space="preserve"> pour</w:t>
      </w:r>
      <w:r w:rsidR="0012437B">
        <w:t> </w:t>
      </w:r>
      <w:r w:rsidR="009F5E6D" w:rsidRPr="00863470">
        <w:t>les</w:t>
      </w:r>
      <w:r w:rsidR="0012437B">
        <w:t> </w:t>
      </w:r>
      <w:r w:rsidR="009F5E6D" w:rsidRPr="00863470">
        <w:t xml:space="preserve">personnes </w:t>
      </w:r>
      <w:r w:rsidR="0048267E">
        <w:t>avec handicap</w:t>
      </w:r>
      <w:r w:rsidR="0012437B">
        <w:t>.</w:t>
      </w:r>
      <w:r w:rsidR="00050423" w:rsidRPr="00863470">
        <w:t xml:space="preserve"> </w:t>
      </w:r>
    </w:p>
    <w:p w:rsidR="00050423" w:rsidRPr="00863470" w:rsidRDefault="0012437B" w:rsidP="003965B0">
      <w:pPr>
        <w:pStyle w:val="falcbodie"/>
        <w:numPr>
          <w:ilvl w:val="0"/>
          <w:numId w:val="5"/>
        </w:numPr>
      </w:pPr>
      <w:r>
        <w:t>L</w:t>
      </w:r>
      <w:r w:rsidR="00050423" w:rsidRPr="00863470">
        <w:t>es professionnels</w:t>
      </w:r>
      <w:r w:rsidR="00863470" w:rsidRPr="00863470">
        <w:t xml:space="preserve"> de l’accompagnement doivent</w:t>
      </w:r>
      <w:r w:rsidR="00050423" w:rsidRPr="00863470">
        <w:t xml:space="preserve"> avoir les bons outils pour </w:t>
      </w:r>
      <w:r w:rsidR="00863470" w:rsidRPr="00863470">
        <w:t>l</w:t>
      </w:r>
      <w:r w:rsidR="00050423" w:rsidRPr="00863470">
        <w:t xml:space="preserve">es projets </w:t>
      </w:r>
      <w:r w:rsidR="00863470" w:rsidRPr="00863470">
        <w:t>personnalisés</w:t>
      </w:r>
      <w:r>
        <w:t>.</w:t>
      </w:r>
    </w:p>
    <w:p w:rsidR="00050423" w:rsidRPr="00863470" w:rsidRDefault="0012437B" w:rsidP="003965B0">
      <w:pPr>
        <w:pStyle w:val="falcbodie"/>
        <w:numPr>
          <w:ilvl w:val="0"/>
          <w:numId w:val="5"/>
        </w:numPr>
      </w:pPr>
      <w:r>
        <w:t>L</w:t>
      </w:r>
      <w:r w:rsidR="00050423" w:rsidRPr="00863470">
        <w:t xml:space="preserve">es professionnels du milieu ordinaire </w:t>
      </w:r>
      <w:r w:rsidR="00863470" w:rsidRPr="00863470">
        <w:t>doivent</w:t>
      </w:r>
      <w:r>
        <w:t> </w:t>
      </w:r>
      <w:r w:rsidR="005B5DBB">
        <w:t>mieux connaî</w:t>
      </w:r>
      <w:r w:rsidR="00050423" w:rsidRPr="00863470">
        <w:t>tre le handicap</w:t>
      </w:r>
      <w:r w:rsidR="00863470">
        <w:t>.</w:t>
      </w:r>
    </w:p>
    <w:p w:rsidR="00050423" w:rsidRDefault="00050423" w:rsidP="007417FA">
      <w:pPr>
        <w:ind w:left="142"/>
      </w:pPr>
      <w:r>
        <w:br w:type="page"/>
      </w:r>
    </w:p>
    <w:p w:rsidR="00050423" w:rsidRPr="009155CE" w:rsidRDefault="006D7DBC" w:rsidP="007417FA">
      <w:pPr>
        <w:pStyle w:val="falcbodie"/>
        <w:ind w:left="142"/>
      </w:pPr>
      <w:r>
        <w:lastRenderedPageBreak/>
        <w:t>L’expérience est importante pour les</w:t>
      </w:r>
      <w:r w:rsidR="00050423" w:rsidRPr="009155CE">
        <w:t xml:space="preserve"> personnes </w:t>
      </w:r>
      <w:r w:rsidR="0048267E">
        <w:t>avec</w:t>
      </w:r>
      <w:r w:rsidR="008F7BD2">
        <w:t> </w:t>
      </w:r>
      <w:r w:rsidR="0048267E">
        <w:t>handicap</w:t>
      </w:r>
      <w:r w:rsidR="00050423" w:rsidRPr="009155CE">
        <w:t>.</w:t>
      </w:r>
      <w:r w:rsidR="00CF66C1" w:rsidRPr="009155CE">
        <w:t xml:space="preserve"> </w:t>
      </w:r>
      <w:r w:rsidR="009155CE">
        <w:br/>
      </w:r>
      <w:r>
        <w:t>Pour l</w:t>
      </w:r>
      <w:r w:rsidR="007B6F57">
        <w:t>a</w:t>
      </w:r>
      <w:r>
        <w:t xml:space="preserve"> </w:t>
      </w:r>
      <w:r w:rsidR="00CF66C1" w:rsidRPr="009155CE">
        <w:t>famille</w:t>
      </w:r>
      <w:r w:rsidR="007B6F57">
        <w:t>, l’expérience</w:t>
      </w:r>
      <w:r w:rsidR="00CC11DC">
        <w:t xml:space="preserve"> aussi</w:t>
      </w:r>
      <w:r w:rsidR="00CF66C1" w:rsidRPr="009155CE">
        <w:t xml:space="preserve"> </w:t>
      </w:r>
      <w:r w:rsidR="007B6F57">
        <w:t>est</w:t>
      </w:r>
      <w:r>
        <w:t xml:space="preserve"> important</w:t>
      </w:r>
      <w:r w:rsidR="007B6F57">
        <w:t>e.</w:t>
      </w:r>
    </w:p>
    <w:p w:rsidR="00050423" w:rsidRPr="006D7DBC" w:rsidRDefault="00F01423" w:rsidP="007417FA">
      <w:pPr>
        <w:pStyle w:val="Falclexique"/>
        <w:ind w:left="142"/>
      </w:pPr>
      <w:r w:rsidRPr="00F01423">
        <w:rPr>
          <w:b/>
        </w:rPr>
        <w:t>RAPT</w:t>
      </w:r>
      <w:r>
        <w:rPr>
          <w:b/>
        </w:rPr>
        <w:t xml:space="preserve"> </w:t>
      </w:r>
      <w:r w:rsidR="006D7DBC">
        <w:rPr>
          <w:b/>
        </w:rPr>
        <w:t>« </w:t>
      </w:r>
      <w:r w:rsidR="00050423" w:rsidRPr="006D7DBC">
        <w:t xml:space="preserve">Une </w:t>
      </w:r>
      <w:r w:rsidR="00050423" w:rsidRPr="006D7DBC">
        <w:rPr>
          <w:b/>
        </w:rPr>
        <w:t>R</w:t>
      </w:r>
      <w:r w:rsidR="00050423" w:rsidRPr="006D7DBC">
        <w:t>éponse</w:t>
      </w:r>
      <w:r w:rsidR="00050423" w:rsidRPr="006D7DBC">
        <w:rPr>
          <w:b/>
        </w:rPr>
        <w:t xml:space="preserve"> A</w:t>
      </w:r>
      <w:r w:rsidR="00050423" w:rsidRPr="006D7DBC">
        <w:t xml:space="preserve">ccompagnée </w:t>
      </w:r>
      <w:r w:rsidR="00050423" w:rsidRPr="006D7DBC">
        <w:rPr>
          <w:b/>
        </w:rPr>
        <w:t>P</w:t>
      </w:r>
      <w:r w:rsidR="00050423" w:rsidRPr="006D7DBC">
        <w:t xml:space="preserve">our </w:t>
      </w:r>
      <w:r w:rsidR="00050423" w:rsidRPr="006D7DBC">
        <w:rPr>
          <w:b/>
        </w:rPr>
        <w:t>T</w:t>
      </w:r>
      <w:r w:rsidR="00050423" w:rsidRPr="006D7DBC">
        <w:t>ous</w:t>
      </w:r>
      <w:r w:rsidR="006D7DBC">
        <w:rPr>
          <w:b/>
        </w:rPr>
        <w:t> »</w:t>
      </w:r>
      <w:r w:rsidR="006D7DBC">
        <w:t xml:space="preserve"> </w:t>
      </w:r>
      <w:r w:rsidR="007B6F57">
        <w:t>apporte</w:t>
      </w:r>
      <w:r w:rsidR="006D7DBC">
        <w:t xml:space="preserve"> des</w:t>
      </w:r>
      <w:r w:rsidR="006D7DBC" w:rsidRPr="006D7DBC">
        <w:t xml:space="preserve"> solutions d’accompagnement</w:t>
      </w:r>
      <w:r w:rsidR="006D7DBC">
        <w:t>.</w:t>
      </w:r>
      <w:r>
        <w:t xml:space="preserve"> </w:t>
      </w:r>
      <w:r w:rsidR="006D7DBC">
        <w:br/>
      </w:r>
      <w:r w:rsidR="005B5DBB">
        <w:t>L’</w:t>
      </w:r>
      <w:r w:rsidR="000C416A" w:rsidRPr="000C416A">
        <w:t>expérience</w:t>
      </w:r>
      <w:r w:rsidR="005B5DBB">
        <w:t xml:space="preserve"> de la personne aide à trouver des solutions d’accompagnement.</w:t>
      </w:r>
    </w:p>
    <w:p w:rsidR="00050423" w:rsidRDefault="006529D3" w:rsidP="007417FA">
      <w:pPr>
        <w:pStyle w:val="falcbodie"/>
        <w:ind w:left="142"/>
      </w:pPr>
      <w:r>
        <w:t>U</w:t>
      </w:r>
      <w:r w:rsidR="00416B30">
        <w:t xml:space="preserve">ne </w:t>
      </w:r>
      <w:r w:rsidR="00050423">
        <w:t>personne</w:t>
      </w:r>
      <w:r>
        <w:t xml:space="preserve"> apprend </w:t>
      </w:r>
      <w:r w:rsidR="00AA77D3">
        <w:t>avec</w:t>
      </w:r>
      <w:r w:rsidR="00416B30">
        <w:t> son</w:t>
      </w:r>
      <w:r w:rsidR="00050423">
        <w:t xml:space="preserve"> handicap</w:t>
      </w:r>
      <w:r w:rsidR="00AA77D3">
        <w:t xml:space="preserve"> et</w:t>
      </w:r>
      <w:r w:rsidR="008F7BD2">
        <w:t> </w:t>
      </w:r>
      <w:r>
        <w:t>ses</w:t>
      </w:r>
      <w:r w:rsidR="008F7BD2">
        <w:t> </w:t>
      </w:r>
      <w:r>
        <w:t>expériences.</w:t>
      </w:r>
      <w:r w:rsidR="00050423">
        <w:t xml:space="preserve"> </w:t>
      </w:r>
    </w:p>
    <w:p w:rsidR="00AA77D3" w:rsidRDefault="00050423" w:rsidP="007417FA">
      <w:pPr>
        <w:pStyle w:val="falcbodie"/>
        <w:ind w:left="142"/>
      </w:pPr>
      <w:r>
        <w:t xml:space="preserve"> </w:t>
      </w:r>
      <w:r w:rsidR="00AA77D3">
        <w:t xml:space="preserve">La personne </w:t>
      </w:r>
      <w:r>
        <w:t>connait</w:t>
      </w:r>
      <w:r w:rsidR="00AA77D3">
        <w:t xml:space="preserve"> : </w:t>
      </w:r>
    </w:p>
    <w:p w:rsidR="00AA77D3" w:rsidRDefault="00050423" w:rsidP="003965B0">
      <w:pPr>
        <w:pStyle w:val="falcbodie"/>
        <w:numPr>
          <w:ilvl w:val="0"/>
          <w:numId w:val="6"/>
        </w:numPr>
      </w:pPr>
      <w:r>
        <w:t>les solu</w:t>
      </w:r>
      <w:r w:rsidR="000C5B96">
        <w:t>tions</w:t>
      </w:r>
      <w:r>
        <w:t xml:space="preserve"> </w:t>
      </w:r>
    </w:p>
    <w:p w:rsidR="00D17558" w:rsidRPr="001D27B7" w:rsidRDefault="00050423" w:rsidP="003965B0">
      <w:pPr>
        <w:pStyle w:val="falcbodie"/>
        <w:numPr>
          <w:ilvl w:val="0"/>
          <w:numId w:val="6"/>
        </w:numPr>
      </w:pPr>
      <w:r w:rsidRPr="001D27B7">
        <w:t>le parcours de soin</w:t>
      </w:r>
      <w:r w:rsidR="00D17558" w:rsidRPr="001D27B7">
        <w:t>s*</w:t>
      </w:r>
    </w:p>
    <w:p w:rsidR="00AA77D3" w:rsidRPr="001D27B7" w:rsidRDefault="00D17558" w:rsidP="003965B0">
      <w:pPr>
        <w:pStyle w:val="falcbodie"/>
        <w:numPr>
          <w:ilvl w:val="0"/>
          <w:numId w:val="6"/>
        </w:numPr>
      </w:pPr>
      <w:r w:rsidRPr="001D27B7">
        <w:t>le parcours</w:t>
      </w:r>
      <w:r w:rsidR="00050423" w:rsidRPr="001D27B7">
        <w:t xml:space="preserve"> de service</w:t>
      </w:r>
      <w:r w:rsidR="000C5B96" w:rsidRPr="001D27B7">
        <w:t>*</w:t>
      </w:r>
      <w:r w:rsidR="00303188" w:rsidRPr="001D27B7">
        <w:t>*</w:t>
      </w:r>
      <w:r w:rsidR="00050423" w:rsidRPr="001D27B7">
        <w:t xml:space="preserve"> </w:t>
      </w:r>
    </w:p>
    <w:p w:rsidR="00050423" w:rsidRDefault="00050423" w:rsidP="003965B0">
      <w:pPr>
        <w:pStyle w:val="falcbodie"/>
        <w:numPr>
          <w:ilvl w:val="0"/>
          <w:numId w:val="6"/>
        </w:numPr>
      </w:pPr>
      <w:r>
        <w:t xml:space="preserve">les </w:t>
      </w:r>
      <w:r w:rsidR="00B75967">
        <w:t>suites</w:t>
      </w:r>
      <w:r>
        <w:t xml:space="preserve"> du handicap sur elle et sur </w:t>
      </w:r>
      <w:r w:rsidR="00B75967">
        <w:t>sa</w:t>
      </w:r>
      <w:r>
        <w:t xml:space="preserve"> </w:t>
      </w:r>
      <w:r w:rsidR="00B75967">
        <w:t>famille</w:t>
      </w:r>
      <w:r>
        <w:t>.</w:t>
      </w:r>
    </w:p>
    <w:p w:rsidR="00084767" w:rsidRDefault="00303188" w:rsidP="00084767">
      <w:pPr>
        <w:pStyle w:val="Falclexique"/>
      </w:pPr>
      <w:r>
        <w:t>*</w:t>
      </w:r>
      <w:r w:rsidRPr="00303188">
        <w:rPr>
          <w:b/>
        </w:rPr>
        <w:t>L</w:t>
      </w:r>
      <w:r w:rsidR="00084767" w:rsidRPr="00303188">
        <w:rPr>
          <w:b/>
        </w:rPr>
        <w:t>e parcours de soins</w:t>
      </w:r>
      <w:r w:rsidR="00084767" w:rsidRPr="00084767">
        <w:t xml:space="preserve"> c'est</w:t>
      </w:r>
      <w:r>
        <w:t> </w:t>
      </w:r>
      <w:r>
        <w:br/>
      </w:r>
      <w:r w:rsidR="00084767" w:rsidRPr="00084767">
        <w:t xml:space="preserve">comment </w:t>
      </w:r>
      <w:r w:rsidRPr="00084767">
        <w:t xml:space="preserve">se soigner </w:t>
      </w:r>
      <w:r>
        <w:br/>
      </w:r>
      <w:r w:rsidR="00084767" w:rsidRPr="00084767">
        <w:t xml:space="preserve">quand se soigner : </w:t>
      </w:r>
      <w:r>
        <w:br/>
      </w:r>
      <w:r w:rsidR="00084767" w:rsidRPr="00084767">
        <w:t>les consultations, les analyses, les traitements, les médicaments</w:t>
      </w:r>
      <w:r>
        <w:t>…</w:t>
      </w:r>
    </w:p>
    <w:p w:rsidR="007954F6" w:rsidRPr="007954F6" w:rsidRDefault="007954F6" w:rsidP="007954F6">
      <w:pPr>
        <w:pStyle w:val="Falclexiqu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54F6">
        <w:t>**</w:t>
      </w:r>
      <w:r w:rsidRPr="007954F6">
        <w:rPr>
          <w:b/>
        </w:rPr>
        <w:t>Le parcours de service</w:t>
      </w:r>
      <w:r w:rsidRPr="007954F6">
        <w:t xml:space="preserve"> c’est</w:t>
      </w:r>
      <w:r w:rsidRPr="007954F6">
        <w:br/>
      </w:r>
      <w:r w:rsidR="002F4275">
        <w:t xml:space="preserve">comment utiliser </w:t>
      </w:r>
      <w:r w:rsidRPr="007954F6">
        <w:t>les services</w:t>
      </w:r>
      <w:r>
        <w:t xml:space="preserve"> pour la personne :</w:t>
      </w:r>
      <w:r>
        <w:br/>
      </w:r>
      <w:r w:rsidRPr="007954F6">
        <w:rPr>
          <w:lang w:eastAsia="fr-FR"/>
        </w:rPr>
        <w:t>ménage</w:t>
      </w:r>
      <w:r>
        <w:rPr>
          <w:lang w:eastAsia="fr-FR"/>
        </w:rPr>
        <w:br/>
      </w:r>
      <w:r w:rsidRPr="007954F6">
        <w:rPr>
          <w:lang w:eastAsia="fr-FR"/>
        </w:rPr>
        <w:t>hébergement</w:t>
      </w:r>
      <w:r>
        <w:rPr>
          <w:lang w:eastAsia="fr-FR"/>
        </w:rPr>
        <w:br/>
      </w:r>
      <w:r w:rsidRPr="007954F6">
        <w:rPr>
          <w:lang w:eastAsia="fr-FR"/>
        </w:rPr>
        <w:t>accueil de jour</w:t>
      </w:r>
      <w:r>
        <w:rPr>
          <w:lang w:eastAsia="fr-FR"/>
        </w:rPr>
        <w:br/>
      </w:r>
      <w:r w:rsidRPr="007954F6">
        <w:rPr>
          <w:lang w:eastAsia="fr-FR"/>
        </w:rPr>
        <w:t>aide sociale</w:t>
      </w:r>
      <w:r>
        <w:t>…</w:t>
      </w:r>
    </w:p>
    <w:p w:rsidR="007954F6" w:rsidRPr="007954F6" w:rsidRDefault="007954F6" w:rsidP="007954F6">
      <w:pPr>
        <w:pStyle w:val="Falclexique"/>
      </w:pPr>
    </w:p>
    <w:p w:rsidR="007954F6" w:rsidRPr="007954F6" w:rsidRDefault="007954F6" w:rsidP="007954F6">
      <w:pPr>
        <w:pStyle w:val="Falclexique"/>
      </w:pPr>
      <w:r w:rsidRPr="007954F6">
        <w:br/>
      </w:r>
    </w:p>
    <w:p w:rsidR="007954F6" w:rsidRDefault="007954F6" w:rsidP="00084767">
      <w:pPr>
        <w:pStyle w:val="Falclexique"/>
      </w:pPr>
    </w:p>
    <w:p w:rsidR="00363F57" w:rsidRDefault="00363F57" w:rsidP="007417FA">
      <w:pPr>
        <w:ind w:left="142"/>
        <w:rPr>
          <w:rFonts w:ascii="Arial" w:hAnsi="Arial"/>
          <w:color w:val="0070C0"/>
          <w:sz w:val="24"/>
        </w:rPr>
      </w:pPr>
      <w:r>
        <w:br w:type="page"/>
      </w:r>
    </w:p>
    <w:p w:rsidR="00B66882" w:rsidRDefault="00B66882" w:rsidP="007417FA">
      <w:pPr>
        <w:pStyle w:val="falcbodie"/>
        <w:ind w:left="142"/>
      </w:pPr>
      <w:r>
        <w:rPr>
          <w:noProof/>
          <w:lang w:eastAsia="fr-FR"/>
        </w:rPr>
        <w:lastRenderedPageBreak/>
        <w:drawing>
          <wp:inline distT="0" distB="0" distL="0" distR="0" wp14:anchorId="73DEA3F1" wp14:editId="3F444C10">
            <wp:extent cx="371475" cy="371475"/>
            <wp:effectExtent l="0" t="0" r="9525" b="9525"/>
            <wp:docPr id="8" name="Image 8" descr="C:\Users\FalcP\AppData\Local\Microsoft\Windows\INetCache\Content.Word\intervenant-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alcP\AppData\Local\Microsoft\Windows\INetCache\Content.Word\intervenant-pair-pic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50423" w:rsidRPr="00B66882">
        <w:rPr>
          <w:color w:val="BA067E"/>
        </w:rPr>
        <w:t>L</w:t>
      </w:r>
      <w:r w:rsidR="00CE6818" w:rsidRPr="00B66882">
        <w:rPr>
          <w:color w:val="BA067E"/>
        </w:rPr>
        <w:t xml:space="preserve">es </w:t>
      </w:r>
      <w:r w:rsidRPr="00B66882">
        <w:rPr>
          <w:color w:val="BA067E"/>
        </w:rPr>
        <w:t>intervenants-</w:t>
      </w:r>
      <w:r w:rsidR="00D66613" w:rsidRPr="00B66882">
        <w:rPr>
          <w:color w:val="BA067E"/>
        </w:rPr>
        <w:t>p</w:t>
      </w:r>
      <w:r w:rsidR="00050423" w:rsidRPr="00B66882">
        <w:rPr>
          <w:color w:val="BA067E"/>
        </w:rPr>
        <w:t xml:space="preserve">airs </w:t>
      </w:r>
      <w:r w:rsidR="00050423">
        <w:t>aid</w:t>
      </w:r>
      <w:r w:rsidR="00D66613">
        <w:t xml:space="preserve">ent les personnes </w:t>
      </w:r>
      <w:r w:rsidR="0048267E">
        <w:t>avec handicap</w:t>
      </w:r>
      <w:r>
        <w:t>.</w:t>
      </w:r>
    </w:p>
    <w:p w:rsidR="00050423" w:rsidRDefault="00B66882" w:rsidP="007417FA">
      <w:pPr>
        <w:pStyle w:val="falcbodie"/>
        <w:ind w:left="142"/>
      </w:pPr>
      <w:r>
        <w:rPr>
          <w:noProof/>
          <w:lang w:eastAsia="fr-FR"/>
        </w:rPr>
        <w:drawing>
          <wp:inline distT="0" distB="0" distL="0" distR="0" wp14:anchorId="1B13078D" wp14:editId="44157D25">
            <wp:extent cx="262128" cy="262128"/>
            <wp:effectExtent l="0" t="0" r="5080" b="5080"/>
            <wp:docPr id="9" name="Image 9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" cy="2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076ED4E1" wp14:editId="41E96673">
            <wp:extent cx="262128" cy="262128"/>
            <wp:effectExtent l="0" t="0" r="5080" b="5080"/>
            <wp:docPr id="10" name="Image 10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" cy="2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320C11C9" wp14:editId="141314DA">
            <wp:extent cx="262128" cy="262128"/>
            <wp:effectExtent l="0" t="0" r="5080" b="5080"/>
            <wp:docPr id="11" name="Image 11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" cy="2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E1335" w:rsidRPr="006610A6">
        <w:rPr>
          <w:color w:val="0070C0"/>
        </w:rPr>
        <w:t>Les personnes</w:t>
      </w:r>
      <w:r w:rsidR="00D66613" w:rsidRPr="006610A6">
        <w:rPr>
          <w:color w:val="0070C0"/>
        </w:rPr>
        <w:t xml:space="preserve"> </w:t>
      </w:r>
      <w:r w:rsidR="00D66613">
        <w:t>comprennent mieux ce</w:t>
      </w:r>
      <w:r w:rsidR="003875BA">
        <w:t> </w:t>
      </w:r>
      <w:r w:rsidR="00D66613">
        <w:t>qu’elles sont</w:t>
      </w:r>
      <w:r w:rsidR="00CE1335">
        <w:t> </w:t>
      </w:r>
      <w:r w:rsidR="0092762C">
        <w:t>capables de faire.</w:t>
      </w:r>
      <w:r w:rsidR="00050423">
        <w:t xml:space="preserve"> </w:t>
      </w:r>
    </w:p>
    <w:p w:rsidR="00363F57" w:rsidRDefault="008E3D6F" w:rsidP="007417FA">
      <w:pPr>
        <w:pStyle w:val="falcbodie"/>
        <w:ind w:left="142"/>
      </w:pPr>
      <w:r>
        <w:rPr>
          <w:noProof/>
          <w:lang w:eastAsia="fr-FR"/>
        </w:rPr>
        <w:drawing>
          <wp:inline distT="0" distB="0" distL="0" distR="0" wp14:anchorId="14B3A23A" wp14:editId="4A63375A">
            <wp:extent cx="262128" cy="262128"/>
            <wp:effectExtent l="0" t="0" r="5080" b="5080"/>
            <wp:docPr id="17" name="Image 17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" cy="2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5B4F5EF2" wp14:editId="0EFA4F4C">
            <wp:extent cx="262128" cy="262128"/>
            <wp:effectExtent l="0" t="0" r="5080" b="5080"/>
            <wp:docPr id="18" name="Image 18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" cy="2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33C0C0DF" wp14:editId="04B3EF93">
            <wp:extent cx="262128" cy="262128"/>
            <wp:effectExtent l="0" t="0" r="5080" b="5080"/>
            <wp:docPr id="19" name="Image 19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" cy="2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610A6">
        <w:rPr>
          <w:color w:val="0070C0"/>
        </w:rPr>
        <w:t xml:space="preserve">Les personnes </w:t>
      </w:r>
      <w:r w:rsidR="00803892">
        <w:t>parlent de</w:t>
      </w:r>
      <w:r>
        <w:t> </w:t>
      </w:r>
      <w:r w:rsidR="00803892">
        <w:t>leurs</w:t>
      </w:r>
      <w:r>
        <w:t> </w:t>
      </w:r>
      <w:r w:rsidR="00803892">
        <w:t>expériences.</w:t>
      </w:r>
      <w:r w:rsidR="00E43759">
        <w:br/>
        <w:t>Elles</w:t>
      </w:r>
      <w:r w:rsidR="00050423">
        <w:t xml:space="preserve"> s’exprime</w:t>
      </w:r>
      <w:r w:rsidR="00E43759">
        <w:t xml:space="preserve">nt </w:t>
      </w:r>
      <w:r w:rsidR="0007185C">
        <w:t>mieux</w:t>
      </w:r>
      <w:r w:rsidR="005B5DBB">
        <w:t> avec :</w:t>
      </w:r>
    </w:p>
    <w:p w:rsidR="00363F57" w:rsidRDefault="00363F57" w:rsidP="003965B0">
      <w:pPr>
        <w:pStyle w:val="falcbodie"/>
        <w:numPr>
          <w:ilvl w:val="0"/>
          <w:numId w:val="7"/>
        </w:numPr>
      </w:pPr>
      <w:r>
        <w:t>la famille</w:t>
      </w:r>
    </w:p>
    <w:p w:rsidR="00363F57" w:rsidRDefault="001A27FB" w:rsidP="003965B0">
      <w:pPr>
        <w:pStyle w:val="falcbodie"/>
        <w:numPr>
          <w:ilvl w:val="0"/>
          <w:numId w:val="7"/>
        </w:numPr>
      </w:pPr>
      <w:r>
        <w:t>les</w:t>
      </w:r>
      <w:r w:rsidR="00363F57">
        <w:t xml:space="preserve"> accompagnants</w:t>
      </w:r>
    </w:p>
    <w:p w:rsidR="00050423" w:rsidRDefault="001A27FB" w:rsidP="003965B0">
      <w:pPr>
        <w:pStyle w:val="falcbodie"/>
        <w:numPr>
          <w:ilvl w:val="0"/>
          <w:numId w:val="7"/>
        </w:numPr>
      </w:pPr>
      <w:r>
        <w:t xml:space="preserve">les </w:t>
      </w:r>
      <w:r w:rsidR="00363F57">
        <w:t xml:space="preserve">autres </w:t>
      </w:r>
      <w:r w:rsidR="0007185C">
        <w:t>personnes de</w:t>
      </w:r>
      <w:r>
        <w:t xml:space="preserve"> la vie quotidienne.</w:t>
      </w:r>
    </w:p>
    <w:p w:rsidR="00050423" w:rsidRPr="00363F57" w:rsidRDefault="003B4020" w:rsidP="007417FA">
      <w:pPr>
        <w:pStyle w:val="falcbodie"/>
        <w:ind w:left="142"/>
      </w:pPr>
      <w:r>
        <w:rPr>
          <w:noProof/>
          <w:lang w:eastAsia="fr-FR"/>
        </w:rPr>
        <w:drawing>
          <wp:inline distT="0" distB="0" distL="0" distR="0" wp14:anchorId="4E2016FD" wp14:editId="401EC665">
            <wp:extent cx="371475" cy="371475"/>
            <wp:effectExtent l="0" t="0" r="9525" b="9525"/>
            <wp:docPr id="20" name="Image 20" descr="C:\Users\FalcP\AppData\Local\Microsoft\Windows\INetCache\Content.Word\intervenant-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alcP\AppData\Local\Microsoft\Windows\INetCache\Content.Word\intervenant-pair-pic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66882">
        <w:rPr>
          <w:color w:val="BA067E"/>
        </w:rPr>
        <w:t xml:space="preserve">Les intervenants-pairs </w:t>
      </w:r>
      <w:r w:rsidR="006C344F">
        <w:t>peuvent être</w:t>
      </w:r>
      <w:r w:rsidR="00363F57" w:rsidRPr="00363F57">
        <w:t xml:space="preserve"> </w:t>
      </w:r>
      <w:r w:rsidR="00050423" w:rsidRPr="00363F57">
        <w:t>:</w:t>
      </w:r>
    </w:p>
    <w:p w:rsidR="00050423" w:rsidRDefault="00363F57" w:rsidP="003965B0">
      <w:pPr>
        <w:pStyle w:val="falcbodie"/>
        <w:numPr>
          <w:ilvl w:val="0"/>
          <w:numId w:val="8"/>
        </w:numPr>
      </w:pPr>
      <w:r>
        <w:t>salarié</w:t>
      </w:r>
      <w:r w:rsidR="00B55E46">
        <w:t>s</w:t>
      </w:r>
      <w:r w:rsidR="00050423">
        <w:t xml:space="preserve"> </w:t>
      </w:r>
    </w:p>
    <w:p w:rsidR="00050423" w:rsidRDefault="00363F57" w:rsidP="003965B0">
      <w:pPr>
        <w:pStyle w:val="falcbodie"/>
        <w:numPr>
          <w:ilvl w:val="0"/>
          <w:numId w:val="8"/>
        </w:numPr>
      </w:pPr>
      <w:r>
        <w:t>intervenant</w:t>
      </w:r>
      <w:r w:rsidR="00B55E46">
        <w:t>s</w:t>
      </w:r>
      <w:r>
        <w:t xml:space="preserve"> extérieur</w:t>
      </w:r>
      <w:r w:rsidR="0007185C">
        <w:t>s</w:t>
      </w:r>
      <w:r w:rsidR="00050423">
        <w:t xml:space="preserve"> </w:t>
      </w:r>
    </w:p>
    <w:p w:rsidR="00050423" w:rsidRDefault="00050423" w:rsidP="003965B0">
      <w:pPr>
        <w:pStyle w:val="falcbodie"/>
        <w:numPr>
          <w:ilvl w:val="0"/>
          <w:numId w:val="8"/>
        </w:numPr>
      </w:pPr>
      <w:r>
        <w:t>bénévole</w:t>
      </w:r>
      <w:r w:rsidR="00B55E46">
        <w:t>s</w:t>
      </w:r>
      <w:r w:rsidR="000D4D6D">
        <w:br/>
      </w:r>
      <w:r>
        <w:t>…</w:t>
      </w:r>
    </w:p>
    <w:p w:rsidR="000D4D6D" w:rsidRDefault="003B4020" w:rsidP="007417FA">
      <w:pPr>
        <w:pStyle w:val="falcbodie"/>
        <w:ind w:left="142"/>
      </w:pPr>
      <w:r>
        <w:rPr>
          <w:noProof/>
          <w:lang w:eastAsia="fr-FR"/>
        </w:rPr>
        <w:drawing>
          <wp:inline distT="0" distB="0" distL="0" distR="0" wp14:anchorId="4E2016FD" wp14:editId="401EC665">
            <wp:extent cx="371475" cy="371475"/>
            <wp:effectExtent l="0" t="0" r="9525" b="9525"/>
            <wp:docPr id="21" name="Image 21" descr="C:\Users\FalcP\AppData\Local\Microsoft\Windows\INetCache\Content.Word\intervenant-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alcP\AppData\Local\Microsoft\Windows\INetCache\Content.Word\intervenant-pair-pic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66882">
        <w:rPr>
          <w:color w:val="BA067E"/>
        </w:rPr>
        <w:t xml:space="preserve">Les intervenants-pairs </w:t>
      </w:r>
      <w:r w:rsidR="006C344F" w:rsidRPr="00BC18D6">
        <w:t>peuvent</w:t>
      </w:r>
      <w:r w:rsidR="00BC18D6" w:rsidRPr="00BC18D6">
        <w:t xml:space="preserve"> </w:t>
      </w:r>
      <w:r w:rsidR="00B55E46" w:rsidRPr="00BC18D6">
        <w:t>:</w:t>
      </w:r>
      <w:r w:rsidR="006C344F" w:rsidRPr="00BC18D6">
        <w:t> </w:t>
      </w:r>
    </w:p>
    <w:p w:rsidR="000D4D6D" w:rsidRDefault="006C344F" w:rsidP="003965B0">
      <w:pPr>
        <w:pStyle w:val="falcbodie"/>
        <w:numPr>
          <w:ilvl w:val="0"/>
          <w:numId w:val="17"/>
        </w:numPr>
      </w:pPr>
      <w:r>
        <w:t>former d</w:t>
      </w:r>
      <w:r w:rsidR="00B55E46">
        <w:t>’autres intervenants-</w:t>
      </w:r>
      <w:r>
        <w:t>pairs </w:t>
      </w:r>
      <w:r w:rsidR="00050423">
        <w:t xml:space="preserve"> </w:t>
      </w:r>
    </w:p>
    <w:p w:rsidR="000D4D6D" w:rsidRDefault="0007185C" w:rsidP="003965B0">
      <w:pPr>
        <w:pStyle w:val="falcbodie"/>
        <w:numPr>
          <w:ilvl w:val="0"/>
          <w:numId w:val="17"/>
        </w:numPr>
      </w:pPr>
      <w:r>
        <w:t xml:space="preserve">apprendre à </w:t>
      </w:r>
      <w:r w:rsidR="001D27B7">
        <w:t>faire attention à</w:t>
      </w:r>
      <w:r w:rsidR="006C344F">
        <w:t xml:space="preserve"> sa santé </w:t>
      </w:r>
    </w:p>
    <w:p w:rsidR="00050423" w:rsidRDefault="0007185C" w:rsidP="003965B0">
      <w:pPr>
        <w:pStyle w:val="falcbodie"/>
        <w:numPr>
          <w:ilvl w:val="0"/>
          <w:numId w:val="17"/>
        </w:numPr>
      </w:pPr>
      <w:r>
        <w:t xml:space="preserve">apprendre à </w:t>
      </w:r>
      <w:r w:rsidR="00050423">
        <w:t xml:space="preserve">défendre </w:t>
      </w:r>
      <w:r>
        <w:t>leurs</w:t>
      </w:r>
      <w:r w:rsidR="00050423">
        <w:t xml:space="preserve"> droits</w:t>
      </w:r>
      <w:r w:rsidR="006C344F">
        <w:t> </w:t>
      </w:r>
      <w:r w:rsidR="005A15A2">
        <w:br/>
      </w:r>
      <w:r w:rsidR="00050423">
        <w:t>…</w:t>
      </w:r>
    </w:p>
    <w:p w:rsidR="00050423" w:rsidRDefault="00050423" w:rsidP="007417FA">
      <w:pPr>
        <w:pStyle w:val="falcbodie"/>
        <w:ind w:left="142"/>
        <w:rPr>
          <w:rFonts w:cs="Arial"/>
          <w:b/>
          <w:bCs/>
          <w:szCs w:val="24"/>
        </w:rPr>
      </w:pPr>
      <w:r>
        <w:br w:type="page"/>
      </w:r>
    </w:p>
    <w:p w:rsidR="00050423" w:rsidRPr="00FF104A" w:rsidRDefault="0007185C" w:rsidP="007417FA">
      <w:pPr>
        <w:pStyle w:val="falcsoustitres"/>
        <w:ind w:left="142"/>
      </w:pPr>
      <w:r>
        <w:lastRenderedPageBreak/>
        <w:t>Qui peut suivre</w:t>
      </w:r>
      <w:r w:rsidR="00803DBC" w:rsidRPr="00FF104A">
        <w:t xml:space="preserve"> l</w:t>
      </w:r>
      <w:r w:rsidR="00253EFC" w:rsidRPr="00FF104A">
        <w:t>es formations</w:t>
      </w:r>
      <w:r w:rsidR="00050423" w:rsidRPr="00FF104A">
        <w:t xml:space="preserve"> ? </w:t>
      </w:r>
    </w:p>
    <w:p w:rsidR="00FF104A" w:rsidRPr="00FF104A" w:rsidRDefault="00253EFC" w:rsidP="007417FA">
      <w:pPr>
        <w:pStyle w:val="falcbodie"/>
        <w:ind w:left="142"/>
        <w:rPr>
          <w:color w:val="70AD47" w:themeColor="accent6"/>
        </w:rPr>
      </w:pPr>
      <w:r>
        <w:t>Les formations sont</w:t>
      </w:r>
      <w:r w:rsidR="001C6394">
        <w:t xml:space="preserve"> faites</w:t>
      </w:r>
      <w:r>
        <w:t xml:space="preserve"> pour</w:t>
      </w:r>
      <w:r w:rsidR="00050423">
        <w:t xml:space="preserve"> toute</w:t>
      </w:r>
      <w:r>
        <w:t xml:space="preserve">s les personnes </w:t>
      </w:r>
      <w:r w:rsidR="0048267E">
        <w:t>avec handicap</w:t>
      </w:r>
      <w:r>
        <w:t>.</w:t>
      </w:r>
      <w:r w:rsidR="00050423">
        <w:t xml:space="preserve"> </w:t>
      </w:r>
      <w:r w:rsidR="001C6394">
        <w:br/>
      </w:r>
      <w:r w:rsidR="001C6394" w:rsidRPr="00803892">
        <w:t>Tous</w:t>
      </w:r>
      <w:r w:rsidR="00050423" w:rsidRPr="00803892">
        <w:t xml:space="preserve"> le</w:t>
      </w:r>
      <w:r w:rsidR="001C6394" w:rsidRPr="00803892">
        <w:t>s</w:t>
      </w:r>
      <w:r w:rsidR="00050423" w:rsidRPr="00803892">
        <w:t xml:space="preserve"> handicap</w:t>
      </w:r>
      <w:r w:rsidR="001C6394" w:rsidRPr="00803892">
        <w:t xml:space="preserve">s sont </w:t>
      </w:r>
      <w:r w:rsidR="00803892" w:rsidRPr="00803892">
        <w:t>admis.</w:t>
      </w:r>
      <w:r w:rsidR="00803892">
        <w:rPr>
          <w:color w:val="70AD47" w:themeColor="accent6"/>
        </w:rPr>
        <w:t xml:space="preserve"> </w:t>
      </w:r>
      <w:r w:rsidR="00FF104A">
        <w:rPr>
          <w:color w:val="70AD47" w:themeColor="accent6"/>
        </w:rPr>
        <w:br/>
      </w:r>
      <w:r w:rsidR="00FF104A">
        <w:t>Aucun diplôme n’est demandé.</w:t>
      </w:r>
    </w:p>
    <w:p w:rsidR="004A7AA5" w:rsidRDefault="004A7AA5" w:rsidP="007417FA">
      <w:pPr>
        <w:pStyle w:val="falcbodie"/>
        <w:ind w:left="142"/>
      </w:pPr>
      <w:r>
        <w:t xml:space="preserve">Pendant les formations, les personnes </w:t>
      </w:r>
      <w:r w:rsidR="0048267E">
        <w:t>avec handicap</w:t>
      </w:r>
      <w:r>
        <w:t xml:space="preserve"> </w:t>
      </w:r>
      <w:r w:rsidR="00FA1614">
        <w:t>parlent</w:t>
      </w:r>
      <w:r>
        <w:t> :</w:t>
      </w:r>
    </w:p>
    <w:p w:rsidR="0007185C" w:rsidRDefault="001D27B7" w:rsidP="003965B0">
      <w:pPr>
        <w:pStyle w:val="falcbodie"/>
        <w:numPr>
          <w:ilvl w:val="0"/>
          <w:numId w:val="9"/>
        </w:numPr>
      </w:pPr>
      <w:r>
        <w:t>de ce qu’elles savent faire</w:t>
      </w:r>
    </w:p>
    <w:p w:rsidR="005C603D" w:rsidRDefault="001D27B7" w:rsidP="003965B0">
      <w:pPr>
        <w:pStyle w:val="falcbodie"/>
        <w:numPr>
          <w:ilvl w:val="0"/>
          <w:numId w:val="9"/>
        </w:numPr>
      </w:pPr>
      <w:r>
        <w:t xml:space="preserve">de </w:t>
      </w:r>
      <w:r w:rsidR="005C603D">
        <w:t>leur</w:t>
      </w:r>
      <w:r w:rsidR="00313F8A">
        <w:t>s</w:t>
      </w:r>
      <w:r w:rsidR="005C603D">
        <w:t xml:space="preserve"> expérience</w:t>
      </w:r>
      <w:r w:rsidR="00313F8A">
        <w:t>s.</w:t>
      </w:r>
    </w:p>
    <w:p w:rsidR="004A7AA5" w:rsidRDefault="004A7AA5" w:rsidP="007417FA">
      <w:pPr>
        <w:pStyle w:val="falcbodie"/>
        <w:ind w:left="142"/>
      </w:pPr>
    </w:p>
    <w:p w:rsidR="00050423" w:rsidRDefault="00FA1614" w:rsidP="007417FA">
      <w:pPr>
        <w:pStyle w:val="falcbodie"/>
        <w:ind w:left="142"/>
      </w:pPr>
      <w:r>
        <w:br/>
      </w:r>
      <w:r>
        <w:br/>
      </w:r>
    </w:p>
    <w:p w:rsidR="00050423" w:rsidRDefault="00050423" w:rsidP="007417FA">
      <w:pPr>
        <w:ind w:left="142"/>
        <w:jc w:val="both"/>
      </w:pPr>
    </w:p>
    <w:p w:rsidR="00050423" w:rsidRDefault="00050423" w:rsidP="007417FA">
      <w:pPr>
        <w:ind w:left="142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050423" w:rsidRDefault="00050423" w:rsidP="007417FA">
      <w:pPr>
        <w:pStyle w:val="falcsoustitres"/>
        <w:ind w:left="142"/>
      </w:pPr>
      <w:r>
        <w:lastRenderedPageBreak/>
        <w:t xml:space="preserve">A quoi servent les formations ? </w:t>
      </w:r>
    </w:p>
    <w:p w:rsidR="00AC2E74" w:rsidRDefault="006657DC" w:rsidP="00AC2E74">
      <w:pPr>
        <w:pStyle w:val="falcbodie"/>
        <w:ind w:left="142"/>
      </w:pPr>
      <w:r>
        <w:t xml:space="preserve">La personne </w:t>
      </w:r>
      <w:r w:rsidR="0048267E">
        <w:t>avec handicap</w:t>
      </w:r>
      <w:r>
        <w:t xml:space="preserve"> a suivi une formation.</w:t>
      </w:r>
      <w:r>
        <w:br/>
      </w:r>
      <w:r w:rsidR="00AC2E74">
        <w:t>La personne avec handicap est</w:t>
      </w:r>
      <w:r w:rsidR="004018FE">
        <w:t xml:space="preserve"> devenu</w:t>
      </w:r>
      <w:r w:rsidR="00AC2E74">
        <w:t xml:space="preserve"> </w:t>
      </w:r>
      <w:r w:rsidR="00396711">
        <w:t>un</w:t>
      </w:r>
      <w:r w:rsidR="004018FE">
        <w:t> </w:t>
      </w:r>
      <w:r w:rsidR="00396711" w:rsidRPr="00B66882">
        <w:rPr>
          <w:color w:val="BA067E"/>
        </w:rPr>
        <w:t>intervenant-pair</w:t>
      </w:r>
      <w:r w:rsidR="00AC2E74">
        <w:t>.</w:t>
      </w:r>
      <w:r w:rsidR="00396711" w:rsidRPr="00396711">
        <w:rPr>
          <w:noProof/>
          <w:lang w:eastAsia="fr-FR"/>
        </w:rPr>
        <w:t xml:space="preserve"> </w:t>
      </w:r>
    </w:p>
    <w:p w:rsidR="00AC2E74" w:rsidRDefault="00AC2E74" w:rsidP="00AC2E74">
      <w:pPr>
        <w:pStyle w:val="falcbodie"/>
        <w:ind w:left="142"/>
      </w:pPr>
      <w:r>
        <w:t>La personne avec handicap peut intervenir dans :</w:t>
      </w:r>
    </w:p>
    <w:p w:rsidR="00050423" w:rsidRDefault="00E55ED4" w:rsidP="003965B0">
      <w:pPr>
        <w:pStyle w:val="falcbodie"/>
        <w:numPr>
          <w:ilvl w:val="0"/>
          <w:numId w:val="10"/>
        </w:numPr>
      </w:pPr>
      <w:r>
        <w:t>l</w:t>
      </w:r>
      <w:r w:rsidR="00050423">
        <w:t xml:space="preserve">es établissements médico-sociaux, </w:t>
      </w:r>
      <w:r>
        <w:t>comme</w:t>
      </w:r>
      <w:r w:rsidR="001D27B7">
        <w:t> </w:t>
      </w:r>
      <w:r>
        <w:t>par</w:t>
      </w:r>
      <w:r w:rsidR="001D27B7">
        <w:t> </w:t>
      </w:r>
      <w:r>
        <w:t>exemple un ESAT, un</w:t>
      </w:r>
      <w:r w:rsidR="001D27B7">
        <w:t> </w:t>
      </w:r>
      <w:r>
        <w:t>foyer</w:t>
      </w:r>
      <w:r w:rsidR="001D27B7">
        <w:t> </w:t>
      </w:r>
      <w:r>
        <w:t>de</w:t>
      </w:r>
      <w:r w:rsidR="001D27B7">
        <w:t> </w:t>
      </w:r>
      <w:r>
        <w:t>vie…</w:t>
      </w:r>
    </w:p>
    <w:p w:rsidR="00050423" w:rsidRDefault="00E55ED4" w:rsidP="003965B0">
      <w:pPr>
        <w:pStyle w:val="falcbodie"/>
        <w:numPr>
          <w:ilvl w:val="0"/>
          <w:numId w:val="10"/>
        </w:numPr>
      </w:pPr>
      <w:r>
        <w:t>l</w:t>
      </w:r>
      <w:r w:rsidR="00050423">
        <w:t xml:space="preserve">es hôpitaux </w:t>
      </w:r>
    </w:p>
    <w:p w:rsidR="00050423" w:rsidRDefault="00E55ED4" w:rsidP="003965B0">
      <w:pPr>
        <w:pStyle w:val="falcbodie"/>
        <w:numPr>
          <w:ilvl w:val="0"/>
          <w:numId w:val="10"/>
        </w:numPr>
      </w:pPr>
      <w:r>
        <w:t>l</w:t>
      </w:r>
      <w:r w:rsidR="00050423">
        <w:t xml:space="preserve">es entreprises, </w:t>
      </w:r>
    </w:p>
    <w:p w:rsidR="00050423" w:rsidRDefault="00E55ED4" w:rsidP="003965B0">
      <w:pPr>
        <w:pStyle w:val="falcbodie"/>
        <w:numPr>
          <w:ilvl w:val="0"/>
          <w:numId w:val="10"/>
        </w:numPr>
      </w:pPr>
      <w:r>
        <w:t>l</w:t>
      </w:r>
      <w:r w:rsidR="00050423">
        <w:t>es écoles…</w:t>
      </w:r>
    </w:p>
    <w:p w:rsidR="00050423" w:rsidRDefault="00396711" w:rsidP="007417FA">
      <w:pPr>
        <w:pStyle w:val="falcbodie"/>
        <w:ind w:left="142"/>
      </w:pPr>
      <w:r>
        <w:rPr>
          <w:color w:val="BA067E"/>
        </w:rPr>
        <w:t>L’i</w:t>
      </w:r>
      <w:r w:rsidRPr="00B66882">
        <w:rPr>
          <w:color w:val="BA067E"/>
        </w:rPr>
        <w:t>ntervenant-pair</w:t>
      </w:r>
      <w:r>
        <w:t xml:space="preserve"> </w:t>
      </w:r>
      <w:r w:rsidR="006657DC">
        <w:t>peu</w:t>
      </w:r>
      <w:r w:rsidR="00050423">
        <w:t>t faire des</w:t>
      </w:r>
      <w:r w:rsidR="006657DC">
        <w:t> </w:t>
      </w:r>
      <w:r w:rsidR="00050423">
        <w:t>conférences</w:t>
      </w:r>
      <w:r w:rsidR="006657DC">
        <w:t>*</w:t>
      </w:r>
      <w:r w:rsidR="00050423">
        <w:t>, écrire</w:t>
      </w:r>
      <w:r>
        <w:t> </w:t>
      </w:r>
      <w:r w:rsidR="00050423">
        <w:t xml:space="preserve">des livres… </w:t>
      </w:r>
    </w:p>
    <w:p w:rsidR="0018095D" w:rsidRDefault="00E55ED4" w:rsidP="007417FA">
      <w:pPr>
        <w:pStyle w:val="Falclexique"/>
        <w:ind w:left="142"/>
      </w:pPr>
      <w:r>
        <w:t>*</w:t>
      </w:r>
      <w:r w:rsidRPr="00E55ED4">
        <w:t xml:space="preserve"> </w:t>
      </w:r>
      <w:r>
        <w:t xml:space="preserve">Une </w:t>
      </w:r>
      <w:r>
        <w:rPr>
          <w:b/>
          <w:bCs/>
        </w:rPr>
        <w:t>conférence</w:t>
      </w:r>
      <w:r w:rsidR="007462BC">
        <w:rPr>
          <w:b/>
          <w:bCs/>
        </w:rPr>
        <w:t> </w:t>
      </w:r>
      <w:r w:rsidR="005C603D" w:rsidRPr="005C603D">
        <w:rPr>
          <w:bCs/>
        </w:rPr>
        <w:t xml:space="preserve">est </w:t>
      </w:r>
      <w:r w:rsidR="00BB5E54">
        <w:t>un exposé</w:t>
      </w:r>
      <w:r w:rsidR="00BA1F50">
        <w:t xml:space="preserve"> fait par un expert devant </w:t>
      </w:r>
      <w:r w:rsidR="007462BC">
        <w:t>un public</w:t>
      </w:r>
      <w:r w:rsidR="00BB5E54">
        <w:t>.</w:t>
      </w:r>
    </w:p>
    <w:p w:rsidR="00050423" w:rsidRDefault="007462BC" w:rsidP="007417FA">
      <w:pPr>
        <w:pStyle w:val="Falclexique"/>
        <w:ind w:left="142"/>
      </w:pPr>
      <w:r>
        <w:t xml:space="preserve"> </w:t>
      </w:r>
    </w:p>
    <w:p w:rsidR="00050423" w:rsidRDefault="00050423" w:rsidP="007417FA">
      <w:pPr>
        <w:ind w:left="142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050423" w:rsidRDefault="00050423" w:rsidP="007417FA">
      <w:pPr>
        <w:pStyle w:val="falcsoustitres"/>
        <w:ind w:left="142"/>
      </w:pPr>
      <w:bookmarkStart w:id="4" w:name="_Hlk56693293"/>
      <w:r>
        <w:lastRenderedPageBreak/>
        <w:t xml:space="preserve">Comment </w:t>
      </w:r>
      <w:r w:rsidR="0018095D">
        <w:t>préparer</w:t>
      </w:r>
      <w:r>
        <w:t xml:space="preserve"> </w:t>
      </w:r>
      <w:r w:rsidRPr="006114C8">
        <w:t>u</w:t>
      </w:r>
      <w:r>
        <w:t>ne bonne formation ?</w:t>
      </w:r>
    </w:p>
    <w:p w:rsidR="00050423" w:rsidRDefault="004018FE" w:rsidP="003965B0">
      <w:pPr>
        <w:pStyle w:val="falcbodie"/>
        <w:numPr>
          <w:ilvl w:val="0"/>
          <w:numId w:val="11"/>
        </w:numPr>
      </w:pPr>
      <w:r>
        <w:rPr>
          <w:noProof/>
          <w:lang w:eastAsia="fr-FR"/>
        </w:rPr>
        <w:drawing>
          <wp:inline distT="0" distB="0" distL="0" distR="0" wp14:anchorId="61F4331C" wp14:editId="7059B0C1">
            <wp:extent cx="262128" cy="262128"/>
            <wp:effectExtent l="0" t="0" r="5080" b="5080"/>
            <wp:docPr id="23" name="Image 23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" cy="2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3BDED86B" wp14:editId="6F2167E5">
            <wp:extent cx="262128" cy="262128"/>
            <wp:effectExtent l="0" t="0" r="5080" b="5080"/>
            <wp:docPr id="24" name="Image 24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" cy="2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6F9BB306" wp14:editId="432FF0AE">
            <wp:extent cx="262128" cy="262128"/>
            <wp:effectExtent l="0" t="0" r="5080" b="5080"/>
            <wp:docPr id="25" name="Image 25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" cy="2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2045B" w:rsidRPr="000548A9">
        <w:rPr>
          <w:color w:val="0070C0"/>
        </w:rPr>
        <w:t xml:space="preserve">Les personnes </w:t>
      </w:r>
      <w:r w:rsidR="0048267E" w:rsidRPr="000548A9">
        <w:rPr>
          <w:color w:val="0070C0"/>
        </w:rPr>
        <w:t>avec handicap</w:t>
      </w:r>
      <w:r w:rsidR="00E2045B" w:rsidRPr="000548A9">
        <w:rPr>
          <w:color w:val="0070C0"/>
        </w:rPr>
        <w:t xml:space="preserve"> </w:t>
      </w:r>
      <w:r w:rsidR="00B422FF">
        <w:t xml:space="preserve">donnent leur avis sur </w:t>
      </w:r>
      <w:r w:rsidR="00E2045B">
        <w:t>la formation</w:t>
      </w:r>
      <w:r w:rsidR="005A0C6E">
        <w:t>.</w:t>
      </w:r>
      <w:r w:rsidR="00B422FF">
        <w:br/>
        <w:t>Leur</w:t>
      </w:r>
      <w:r w:rsidR="0014748D">
        <w:t>s idées sont</w:t>
      </w:r>
      <w:r w:rsidR="00B422FF">
        <w:t xml:space="preserve"> important</w:t>
      </w:r>
      <w:r w:rsidR="0014748D">
        <w:t>es</w:t>
      </w:r>
      <w:r>
        <w:t>.</w:t>
      </w:r>
    </w:p>
    <w:p w:rsidR="00050423" w:rsidRDefault="00E2045B" w:rsidP="003965B0">
      <w:pPr>
        <w:pStyle w:val="falcbodie"/>
        <w:numPr>
          <w:ilvl w:val="0"/>
          <w:numId w:val="11"/>
        </w:numPr>
      </w:pPr>
      <w:r>
        <w:t xml:space="preserve">Il y a aussi des </w:t>
      </w:r>
      <w:r w:rsidR="00EA5C69">
        <w:t>formateurs</w:t>
      </w:r>
      <w:r>
        <w:t xml:space="preserve"> </w:t>
      </w:r>
      <w:r w:rsidR="0048267E">
        <w:t>avec handicap</w:t>
      </w:r>
      <w:r w:rsidR="00EA5C69">
        <w:t>.</w:t>
      </w:r>
    </w:p>
    <w:p w:rsidR="00050423" w:rsidRDefault="00E2045B" w:rsidP="003965B0">
      <w:pPr>
        <w:pStyle w:val="falcbodie"/>
        <w:numPr>
          <w:ilvl w:val="0"/>
          <w:numId w:val="11"/>
        </w:numPr>
      </w:pPr>
      <w:r>
        <w:t xml:space="preserve">Les formateurs </w:t>
      </w:r>
      <w:r w:rsidR="0048267E">
        <w:t>avec handicap</w:t>
      </w:r>
      <w:r>
        <w:t xml:space="preserve"> sont payés</w:t>
      </w:r>
      <w:r w:rsidR="00050423">
        <w:t xml:space="preserve"> comme les autres</w:t>
      </w:r>
      <w:r>
        <w:t xml:space="preserve"> formateurs</w:t>
      </w:r>
      <w:r w:rsidR="005A0C6E">
        <w:t>.</w:t>
      </w:r>
    </w:p>
    <w:p w:rsidR="00050423" w:rsidRDefault="00E2045B" w:rsidP="003965B0">
      <w:pPr>
        <w:pStyle w:val="falcbodie"/>
        <w:numPr>
          <w:ilvl w:val="0"/>
          <w:numId w:val="11"/>
        </w:numPr>
      </w:pPr>
      <w:r>
        <w:t xml:space="preserve">Tout le monde peut </w:t>
      </w:r>
      <w:r w:rsidR="00C6397F">
        <w:t>participer</w:t>
      </w:r>
      <w:r>
        <w:t xml:space="preserve"> à la formation</w:t>
      </w:r>
      <w:r w:rsidR="005A0C6E">
        <w:t>.</w:t>
      </w:r>
    </w:p>
    <w:p w:rsidR="00050423" w:rsidRDefault="00EC4D67" w:rsidP="003965B0">
      <w:pPr>
        <w:pStyle w:val="falcbodie"/>
        <w:numPr>
          <w:ilvl w:val="0"/>
          <w:numId w:val="11"/>
        </w:numPr>
      </w:pPr>
      <w:r>
        <w:t>L</w:t>
      </w:r>
      <w:r w:rsidR="008107F4">
        <w:t>a</w:t>
      </w:r>
      <w:r w:rsidR="00E2045B">
        <w:t xml:space="preserve"> formation</w:t>
      </w:r>
      <w:r w:rsidR="008107F4">
        <w:t xml:space="preserve"> </w:t>
      </w:r>
      <w:r>
        <w:t>es</w:t>
      </w:r>
      <w:r w:rsidR="008107F4">
        <w:t>t</w:t>
      </w:r>
      <w:r w:rsidR="00050423">
        <w:t xml:space="preserve"> accessible</w:t>
      </w:r>
      <w:r w:rsidR="00E2045B">
        <w:t xml:space="preserve"> à tous.</w:t>
      </w:r>
      <w:r w:rsidR="00E2045B">
        <w:br/>
        <w:t>Par exemple, les textes sont écrits en Falc.</w:t>
      </w:r>
    </w:p>
    <w:p w:rsidR="00050423" w:rsidRDefault="00AC3A51" w:rsidP="003965B0">
      <w:pPr>
        <w:pStyle w:val="falcbodie"/>
        <w:numPr>
          <w:ilvl w:val="0"/>
          <w:numId w:val="11"/>
        </w:numPr>
      </w:pPr>
      <w:r>
        <w:t>L</w:t>
      </w:r>
      <w:r w:rsidR="005A0C6E">
        <w:t xml:space="preserve">es </w:t>
      </w:r>
      <w:r w:rsidR="00BA1F50">
        <w:t>formateurs font</w:t>
      </w:r>
      <w:r w:rsidR="005A0C6E">
        <w:t xml:space="preserve"> </w:t>
      </w:r>
      <w:r w:rsidR="00E62095">
        <w:t>participe</w:t>
      </w:r>
      <w:r w:rsidR="00BA1F50">
        <w:t>r</w:t>
      </w:r>
      <w:r>
        <w:t xml:space="preserve"> </w:t>
      </w:r>
      <w:r w:rsidR="00BA1F50">
        <w:t>les personnes</w:t>
      </w:r>
      <w:r w:rsidR="005A0C6E">
        <w:t>.</w:t>
      </w:r>
    </w:p>
    <w:p w:rsidR="00050423" w:rsidRDefault="008107F4" w:rsidP="003965B0">
      <w:pPr>
        <w:pStyle w:val="falcbodie"/>
        <w:numPr>
          <w:ilvl w:val="0"/>
          <w:numId w:val="11"/>
        </w:numPr>
      </w:pPr>
      <w:r>
        <w:t>Un</w:t>
      </w:r>
      <w:r w:rsidR="00AC3A51">
        <w:t xml:space="preserve"> </w:t>
      </w:r>
      <w:r>
        <w:t>groupe</w:t>
      </w:r>
      <w:r w:rsidR="00AC3A51">
        <w:t xml:space="preserve"> </w:t>
      </w:r>
      <w:r>
        <w:t>accueille</w:t>
      </w:r>
      <w:r w:rsidR="00AC3A51">
        <w:t xml:space="preserve"> </w:t>
      </w:r>
      <w:r w:rsidR="00050423">
        <w:t>8</w:t>
      </w:r>
      <w:r w:rsidR="005A0C6E">
        <w:t> </w:t>
      </w:r>
      <w:r w:rsidR="00BA1F50">
        <w:t>personnes maximum</w:t>
      </w:r>
      <w:r>
        <w:t>.</w:t>
      </w:r>
    </w:p>
    <w:p w:rsidR="00050423" w:rsidRPr="00D842DE" w:rsidRDefault="007B1DB7" w:rsidP="003965B0">
      <w:pPr>
        <w:pStyle w:val="falcbodie"/>
        <w:numPr>
          <w:ilvl w:val="0"/>
          <w:numId w:val="11"/>
        </w:numPr>
      </w:pPr>
      <w:r>
        <w:t xml:space="preserve">Une journée de formation </w:t>
      </w:r>
      <w:r w:rsidR="00BE7931">
        <w:t>ne dépasse pas</w:t>
      </w:r>
      <w:r w:rsidR="000B56ED">
        <w:t xml:space="preserve"> </w:t>
      </w:r>
      <w:r>
        <w:t>6</w:t>
      </w:r>
      <w:r w:rsidR="005A0C6E">
        <w:t> </w:t>
      </w:r>
      <w:r>
        <w:t>heures.</w:t>
      </w:r>
      <w:r>
        <w:br/>
      </w:r>
      <w:r w:rsidR="00BE7931">
        <w:t>Une</w:t>
      </w:r>
      <w:r w:rsidR="005A0C6E">
        <w:t xml:space="preserve"> formation </w:t>
      </w:r>
      <w:r w:rsidR="00BE7931">
        <w:t>dure</w:t>
      </w:r>
      <w:r w:rsidR="00817F9F" w:rsidRPr="00704740">
        <w:t xml:space="preserve"> </w:t>
      </w:r>
      <w:r w:rsidRPr="00704740">
        <w:t>5 jours</w:t>
      </w:r>
      <w:r w:rsidR="00BE7931" w:rsidRPr="00704740">
        <w:t xml:space="preserve"> maximum</w:t>
      </w:r>
      <w:r w:rsidR="005A0C6E" w:rsidRPr="00704740">
        <w:t>.</w:t>
      </w:r>
      <w:r w:rsidR="005A0C6E" w:rsidRPr="00704740">
        <w:br/>
      </w:r>
      <w:r w:rsidR="00A71FC1" w:rsidRPr="00704740">
        <w:t>Il y a des pauses</w:t>
      </w:r>
      <w:r w:rsidR="00BA1F50" w:rsidRPr="00704740">
        <w:t xml:space="preserve"> entre</w:t>
      </w:r>
      <w:r w:rsidR="00A71FC1" w:rsidRPr="00704740">
        <w:t xml:space="preserve"> l</w:t>
      </w:r>
      <w:r w:rsidR="005A0C6E" w:rsidRPr="00704740">
        <w:t xml:space="preserve">es </w:t>
      </w:r>
      <w:r w:rsidR="005A0C6E">
        <w:t>jours de formation</w:t>
      </w:r>
      <w:r w:rsidR="0090693C">
        <w:t>.</w:t>
      </w:r>
      <w:r w:rsidR="0090693C">
        <w:br/>
        <w:t>Les journées</w:t>
      </w:r>
      <w:r w:rsidR="005A0C6E">
        <w:t xml:space="preserve"> </w:t>
      </w:r>
      <w:r w:rsidR="00BA1F50">
        <w:t xml:space="preserve">de formation </w:t>
      </w:r>
      <w:r w:rsidR="00BE7931">
        <w:t xml:space="preserve">ne </w:t>
      </w:r>
      <w:r w:rsidR="005A0C6E">
        <w:t>se suivent</w:t>
      </w:r>
      <w:r w:rsidR="00BA1F50">
        <w:t xml:space="preserve"> pas</w:t>
      </w:r>
      <w:r w:rsidR="005A0C6E">
        <w:t xml:space="preserve">. </w:t>
      </w:r>
      <w:r w:rsidR="00524469">
        <w:br/>
      </w:r>
      <w:r w:rsidR="00BE7931" w:rsidRPr="00D842DE">
        <w:t xml:space="preserve">Il est important de faire des </w:t>
      </w:r>
      <w:r w:rsidR="00BA1F50">
        <w:t>pauses</w:t>
      </w:r>
      <w:r w:rsidR="00BE7862" w:rsidRPr="00D842DE">
        <w:t xml:space="preserve"> dans</w:t>
      </w:r>
      <w:r w:rsidR="00095ABB">
        <w:t> </w:t>
      </w:r>
      <w:r w:rsidR="00524469" w:rsidRPr="00D842DE">
        <w:t>une</w:t>
      </w:r>
      <w:r w:rsidR="00095ABB">
        <w:t> </w:t>
      </w:r>
      <w:r w:rsidR="00BE7862" w:rsidRPr="00D842DE">
        <w:t>journée</w:t>
      </w:r>
      <w:r w:rsidR="00524469" w:rsidRPr="00D842DE">
        <w:t xml:space="preserve"> de formation</w:t>
      </w:r>
      <w:r w:rsidR="005A0C6E" w:rsidRPr="00D842DE">
        <w:t>.</w:t>
      </w:r>
    </w:p>
    <w:p w:rsidR="005A0C6E" w:rsidRPr="00A42927" w:rsidRDefault="00BE7862" w:rsidP="003965B0">
      <w:pPr>
        <w:pStyle w:val="falcbodie"/>
        <w:numPr>
          <w:ilvl w:val="0"/>
          <w:numId w:val="11"/>
        </w:numPr>
      </w:pPr>
      <w:r w:rsidRPr="00A42927">
        <w:t xml:space="preserve">Les </w:t>
      </w:r>
      <w:r w:rsidR="00EA4893" w:rsidRPr="00A42927">
        <w:t xml:space="preserve">cours </w:t>
      </w:r>
      <w:r w:rsidR="00BE7931" w:rsidRPr="00A42927">
        <w:t xml:space="preserve">peuvent </w:t>
      </w:r>
      <w:r w:rsidR="00BA1F50" w:rsidRPr="00A42927">
        <w:t>servir</w:t>
      </w:r>
      <w:r w:rsidR="005A0C6E" w:rsidRPr="00A42927">
        <w:t xml:space="preserve"> </w:t>
      </w:r>
      <w:r w:rsidR="00BA1F50" w:rsidRPr="00A42927">
        <w:t>pour</w:t>
      </w:r>
      <w:r w:rsidR="00095ABB">
        <w:t> </w:t>
      </w:r>
      <w:r w:rsidR="00BA1F50" w:rsidRPr="00A42927">
        <w:t>d’autres</w:t>
      </w:r>
      <w:r w:rsidR="00095ABB">
        <w:t> </w:t>
      </w:r>
      <w:r w:rsidR="005A0C6E" w:rsidRPr="00A42927">
        <w:t>formations</w:t>
      </w:r>
      <w:r w:rsidRPr="00A42927">
        <w:t>.</w:t>
      </w:r>
    </w:p>
    <w:p w:rsidR="00050423" w:rsidRPr="00257920" w:rsidRDefault="00F11410" w:rsidP="003965B0">
      <w:pPr>
        <w:pStyle w:val="falcbodie"/>
        <w:numPr>
          <w:ilvl w:val="0"/>
          <w:numId w:val="11"/>
        </w:numPr>
      </w:pPr>
      <w:r w:rsidRPr="00CB0FA4">
        <w:t>La form</w:t>
      </w:r>
      <w:r w:rsidR="00257920">
        <w:t>ation ne doit pas coûter cher.</w:t>
      </w:r>
      <w:r w:rsidR="00257920">
        <w:br/>
      </w:r>
      <w:r w:rsidR="001F08EE">
        <w:t>La</w:t>
      </w:r>
      <w:r w:rsidRPr="00CB0FA4">
        <w:t xml:space="preserve"> formation peut être gratuite.</w:t>
      </w:r>
    </w:p>
    <w:p w:rsidR="002E07EA" w:rsidRDefault="00991F49" w:rsidP="003965B0">
      <w:pPr>
        <w:pStyle w:val="falcbodie"/>
        <w:numPr>
          <w:ilvl w:val="0"/>
          <w:numId w:val="11"/>
        </w:numPr>
      </w:pPr>
      <w:r>
        <w:t>D</w:t>
      </w:r>
      <w:r w:rsidR="00257920">
        <w:t xml:space="preserve">u </w:t>
      </w:r>
      <w:r w:rsidR="00F11410">
        <w:t>personnel</w:t>
      </w:r>
      <w:r w:rsidR="00257920">
        <w:t xml:space="preserve"> travaille sur le lieu de formation.</w:t>
      </w:r>
      <w:r w:rsidR="00257920">
        <w:br/>
        <w:t xml:space="preserve">Le personnel </w:t>
      </w:r>
      <w:r>
        <w:t xml:space="preserve">doit faire attention </w:t>
      </w:r>
      <w:r w:rsidR="00F11410">
        <w:t>au</w:t>
      </w:r>
      <w:r>
        <w:t xml:space="preserve">x </w:t>
      </w:r>
      <w:r w:rsidR="001F08EE">
        <w:t>personnes</w:t>
      </w:r>
      <w:r w:rsidR="00F11410">
        <w:t xml:space="preserve"> accueilli</w:t>
      </w:r>
      <w:r w:rsidR="001F08EE">
        <w:t>e</w:t>
      </w:r>
      <w:r>
        <w:t>s</w:t>
      </w:r>
      <w:r w:rsidR="00F11410">
        <w:t>.</w:t>
      </w:r>
      <w:bookmarkEnd w:id="4"/>
    </w:p>
    <w:p w:rsidR="00050423" w:rsidRDefault="001F08EE" w:rsidP="002E07EA">
      <w:pPr>
        <w:pStyle w:val="falcbodie"/>
        <w:ind w:left="142"/>
      </w:pPr>
      <w:r>
        <w:t>L</w:t>
      </w:r>
      <w:r w:rsidR="00CA290F">
        <w:t xml:space="preserve">es </w:t>
      </w:r>
      <w:r>
        <w:t>personnes</w:t>
      </w:r>
      <w:r w:rsidR="00CA290F">
        <w:t xml:space="preserve"> viennent </w:t>
      </w:r>
      <w:r w:rsidR="004F4A21">
        <w:t>d</w:t>
      </w:r>
      <w:r w:rsidR="00303404">
        <w:t>’endroits</w:t>
      </w:r>
      <w:r w:rsidR="004F4A21">
        <w:t xml:space="preserve"> </w:t>
      </w:r>
      <w:r w:rsidR="00CA290F">
        <w:t>différents.</w:t>
      </w:r>
      <w:r w:rsidR="00231485">
        <w:br/>
      </w:r>
      <w:r>
        <w:t>C</w:t>
      </w:r>
      <w:r w:rsidR="004F4A21">
        <w:t xml:space="preserve">es </w:t>
      </w:r>
      <w:r w:rsidR="00303404">
        <w:t>endroits</w:t>
      </w:r>
      <w:r>
        <w:t xml:space="preserve"> vont être proposées</w:t>
      </w:r>
      <w:r w:rsidR="00303404">
        <w:t xml:space="preserve"> </w:t>
      </w:r>
      <w:r w:rsidR="004F4A21">
        <w:t>pour des nouvelles formations.</w:t>
      </w:r>
    </w:p>
    <w:p w:rsidR="00050423" w:rsidRDefault="00050423" w:rsidP="007417FA">
      <w:pPr>
        <w:pStyle w:val="falcbodie"/>
        <w:ind w:left="142"/>
      </w:pPr>
      <w:r>
        <w:br w:type="page"/>
      </w:r>
    </w:p>
    <w:p w:rsidR="00050423" w:rsidRPr="006C187F" w:rsidRDefault="00B77522" w:rsidP="007417FA">
      <w:pPr>
        <w:pStyle w:val="falcsoustitres"/>
        <w:ind w:left="142"/>
      </w:pPr>
      <w:bookmarkStart w:id="5" w:name="_Hlk56692028"/>
      <w:r>
        <w:lastRenderedPageBreak/>
        <w:t>Ce qui</w:t>
      </w:r>
      <w:r w:rsidR="008938E0">
        <w:t xml:space="preserve"> est important </w:t>
      </w:r>
      <w:r>
        <w:t>à</w:t>
      </w:r>
      <w:r w:rsidR="008938E0">
        <w:t xml:space="preserve"> dire dans</w:t>
      </w:r>
      <w:r>
        <w:t> </w:t>
      </w:r>
      <w:r w:rsidR="008938E0">
        <w:t>l</w:t>
      </w:r>
      <w:r>
        <w:t>es</w:t>
      </w:r>
      <w:r w:rsidR="008938E0">
        <w:t> formation</w:t>
      </w:r>
      <w:r>
        <w:t>s</w:t>
      </w:r>
    </w:p>
    <w:p w:rsidR="00050423" w:rsidRPr="00892599" w:rsidRDefault="0018095D" w:rsidP="00181D9C">
      <w:pPr>
        <w:pStyle w:val="falcbodie"/>
        <w:ind w:left="502" w:hanging="360"/>
        <w:rPr>
          <w:b/>
        </w:rPr>
      </w:pPr>
      <w:r>
        <w:rPr>
          <w:b/>
        </w:rPr>
        <w:t>1</w:t>
      </w:r>
      <w:r w:rsidR="00181D9C">
        <w:rPr>
          <w:b/>
        </w:rPr>
        <w:tab/>
      </w:r>
      <w:r w:rsidR="00614D52">
        <w:rPr>
          <w:b/>
        </w:rPr>
        <w:t xml:space="preserve">Qu’est-ce que </w:t>
      </w:r>
      <w:r w:rsidR="00E34862">
        <w:rPr>
          <w:b/>
        </w:rPr>
        <w:t>m’</w:t>
      </w:r>
      <w:r w:rsidR="00614D52">
        <w:rPr>
          <w:b/>
        </w:rPr>
        <w:t>apprend </w:t>
      </w:r>
      <w:r w:rsidR="00972C80">
        <w:rPr>
          <w:b/>
        </w:rPr>
        <w:t>l</w:t>
      </w:r>
      <w:r w:rsidR="008D7861">
        <w:rPr>
          <w:b/>
        </w:rPr>
        <w:t xml:space="preserve">e </w:t>
      </w:r>
      <w:r w:rsidR="00972C80">
        <w:rPr>
          <w:b/>
        </w:rPr>
        <w:t>handicap</w:t>
      </w:r>
      <w:r w:rsidR="008D7861">
        <w:rPr>
          <w:b/>
        </w:rPr>
        <w:t xml:space="preserve"> </w:t>
      </w:r>
      <w:r w:rsidR="00614D52">
        <w:rPr>
          <w:b/>
        </w:rPr>
        <w:t>?</w:t>
      </w:r>
      <w:r w:rsidR="00050423" w:rsidRPr="00892599">
        <w:rPr>
          <w:b/>
        </w:rPr>
        <w:t xml:space="preserve"> </w:t>
      </w:r>
      <w:r w:rsidR="00B77522">
        <w:rPr>
          <w:b/>
        </w:rPr>
        <w:br/>
      </w:r>
      <w:r w:rsidR="00614D52">
        <w:rPr>
          <w:b/>
        </w:rPr>
        <w:t>Comment</w:t>
      </w:r>
      <w:r w:rsidR="00E34862">
        <w:rPr>
          <w:b/>
        </w:rPr>
        <w:t xml:space="preserve"> </w:t>
      </w:r>
      <w:r w:rsidR="00E34862" w:rsidRPr="00181D9C">
        <w:rPr>
          <w:b/>
          <w:color w:val="0070C0"/>
        </w:rPr>
        <w:t>m</w:t>
      </w:r>
      <w:r w:rsidR="00614D52" w:rsidRPr="00181D9C">
        <w:rPr>
          <w:b/>
          <w:color w:val="0070C0"/>
        </w:rPr>
        <w:t>es pairs</w:t>
      </w:r>
      <w:r w:rsidR="00181D9C">
        <w:rPr>
          <w:b/>
          <w:color w:val="0070C0"/>
        </w:rPr>
        <w:t xml:space="preserve"> </w:t>
      </w:r>
      <w:r w:rsidR="00181D9C">
        <w:rPr>
          <w:noProof/>
          <w:lang w:eastAsia="fr-FR"/>
        </w:rPr>
        <w:drawing>
          <wp:inline distT="0" distB="0" distL="0" distR="0" wp14:anchorId="25F32DA7" wp14:editId="7D2B2160">
            <wp:extent cx="195072" cy="195072"/>
            <wp:effectExtent l="0" t="0" r="0" b="0"/>
            <wp:docPr id="16" name="Image 16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" cy="19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D9C">
        <w:rPr>
          <w:noProof/>
          <w:lang w:eastAsia="fr-FR"/>
        </w:rPr>
        <w:drawing>
          <wp:inline distT="0" distB="0" distL="0" distR="0" wp14:anchorId="22E7699B" wp14:editId="22CB2D29">
            <wp:extent cx="195072" cy="195072"/>
            <wp:effectExtent l="0" t="0" r="0" b="0"/>
            <wp:docPr id="15" name="Image 15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" cy="19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D9C">
        <w:rPr>
          <w:noProof/>
          <w:lang w:eastAsia="fr-FR"/>
        </w:rPr>
        <w:drawing>
          <wp:inline distT="0" distB="0" distL="0" distR="0" wp14:anchorId="39C3283F" wp14:editId="0EEBC697">
            <wp:extent cx="195072" cy="195072"/>
            <wp:effectExtent l="0" t="0" r="0" b="0"/>
            <wp:docPr id="12" name="Image 12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" cy="19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861">
        <w:rPr>
          <w:b/>
        </w:rPr>
        <w:br/>
        <w:t xml:space="preserve">parlent du handicap </w:t>
      </w:r>
      <w:r w:rsidR="00050423" w:rsidRPr="00892599">
        <w:rPr>
          <w:b/>
        </w:rPr>
        <w:t>?</w:t>
      </w:r>
    </w:p>
    <w:p w:rsidR="00050423" w:rsidRDefault="00181D9C" w:rsidP="003965B0">
      <w:pPr>
        <w:pStyle w:val="falcbodie"/>
        <w:numPr>
          <w:ilvl w:val="0"/>
          <w:numId w:val="12"/>
        </w:numPr>
      </w:pPr>
      <w:r w:rsidRPr="00181D9C">
        <w:rPr>
          <w:rFonts w:ascii="Arial Rounded MT Bold" w:hAnsi="Arial Rounded MT Bold"/>
        </w:rPr>
        <w:t>Apprendre par l’expérience</w:t>
      </w:r>
      <w:r>
        <w:br/>
      </w:r>
      <w:r w:rsidR="008D7861">
        <w:t>Qu’est-ce que ça</w:t>
      </w:r>
      <w:r w:rsidR="00614D52">
        <w:t xml:space="preserve"> veut dire</w:t>
      </w:r>
      <w:r>
        <w:t> ?</w:t>
      </w:r>
      <w:r w:rsidR="00614D52">
        <w:t xml:space="preserve"> </w:t>
      </w:r>
      <w:r w:rsidR="006651CB">
        <w:br/>
      </w:r>
      <w:r w:rsidR="00614D52">
        <w:t>A</w:t>
      </w:r>
      <w:r w:rsidR="00050423">
        <w:t xml:space="preserve"> quoi ça sert</w:t>
      </w:r>
      <w:r w:rsidR="00614D52">
        <w:t xml:space="preserve"> </w:t>
      </w:r>
      <w:r w:rsidRPr="00181D9C">
        <w:t>?</w:t>
      </w:r>
    </w:p>
    <w:p w:rsidR="00050423" w:rsidRPr="003E507C" w:rsidRDefault="008F229D" w:rsidP="003965B0">
      <w:pPr>
        <w:pStyle w:val="falcbodie"/>
        <w:numPr>
          <w:ilvl w:val="0"/>
          <w:numId w:val="12"/>
        </w:numPr>
        <w:rPr>
          <w:szCs w:val="24"/>
        </w:rPr>
      </w:pPr>
      <w:r>
        <w:t xml:space="preserve">Les pairs </w:t>
      </w:r>
      <w:r w:rsidR="001A1621">
        <w:t>parlent de leur expérience.</w:t>
      </w:r>
      <w:r>
        <w:br/>
      </w:r>
      <w:r w:rsidR="001A1621">
        <w:t>Ils donnent</w:t>
      </w:r>
      <w:r w:rsidR="008C0B4E">
        <w:t xml:space="preserve"> des</w:t>
      </w:r>
      <w:r w:rsidR="001A1621">
        <w:t xml:space="preserve"> exemples</w:t>
      </w:r>
      <w:r>
        <w:t>.</w:t>
      </w:r>
      <w:r w:rsidR="00B66882">
        <w:t xml:space="preserve"> </w:t>
      </w:r>
    </w:p>
    <w:p w:rsidR="00050423" w:rsidRPr="003E507C" w:rsidRDefault="001A1621" w:rsidP="003965B0">
      <w:pPr>
        <w:pStyle w:val="falcbodie"/>
        <w:numPr>
          <w:ilvl w:val="0"/>
          <w:numId w:val="12"/>
        </w:numPr>
        <w:rPr>
          <w:szCs w:val="24"/>
        </w:rPr>
      </w:pPr>
      <w:r>
        <w:t>Pourquoi</w:t>
      </w:r>
      <w:r w:rsidR="008C0B4E">
        <w:t xml:space="preserve"> </w:t>
      </w:r>
      <w:r w:rsidR="00E34862">
        <w:t>l’expérience des pairs est utile</w:t>
      </w:r>
      <w:r>
        <w:t> ?</w:t>
      </w:r>
    </w:p>
    <w:p w:rsidR="00050423" w:rsidRPr="003E507C" w:rsidRDefault="00E34862" w:rsidP="003965B0">
      <w:pPr>
        <w:pStyle w:val="falcbodie"/>
        <w:numPr>
          <w:ilvl w:val="0"/>
          <w:numId w:val="12"/>
        </w:numPr>
        <w:rPr>
          <w:szCs w:val="24"/>
        </w:rPr>
      </w:pPr>
      <w:r>
        <w:t>Qu’est-ce que les pairs ont appris </w:t>
      </w:r>
      <w:r w:rsidR="000739F1">
        <w:t>de</w:t>
      </w:r>
      <w:r w:rsidR="00181D9C">
        <w:t> </w:t>
      </w:r>
      <w:r w:rsidR="000739F1">
        <w:t>leurs</w:t>
      </w:r>
      <w:r w:rsidR="00181D9C">
        <w:t> </w:t>
      </w:r>
      <w:r w:rsidR="000739F1">
        <w:t xml:space="preserve">expériences </w:t>
      </w:r>
      <w:r>
        <w:t>?</w:t>
      </w:r>
    </w:p>
    <w:p w:rsidR="00050423" w:rsidRPr="003E507C" w:rsidRDefault="00E34862" w:rsidP="003965B0">
      <w:pPr>
        <w:pStyle w:val="falcbodie"/>
        <w:numPr>
          <w:ilvl w:val="0"/>
          <w:numId w:val="12"/>
        </w:numPr>
        <w:rPr>
          <w:szCs w:val="24"/>
        </w:rPr>
      </w:pPr>
      <w:r>
        <w:t>J’apprends en écoutant mes pairs</w:t>
      </w:r>
      <w:r w:rsidR="00181D9C">
        <w:t>.</w:t>
      </w:r>
    </w:p>
    <w:p w:rsidR="0018095D" w:rsidRPr="0018095D" w:rsidRDefault="001F00D3" w:rsidP="003965B0">
      <w:pPr>
        <w:pStyle w:val="falcbodie"/>
        <w:numPr>
          <w:ilvl w:val="0"/>
          <w:numId w:val="12"/>
        </w:numPr>
        <w:rPr>
          <w:szCs w:val="24"/>
        </w:rPr>
      </w:pPr>
      <w:r w:rsidRPr="00796D93">
        <w:t>Comment</w:t>
      </w:r>
      <w:r w:rsidR="00050423" w:rsidRPr="00796D93">
        <w:t xml:space="preserve"> les </w:t>
      </w:r>
      <w:r w:rsidR="00181D9C" w:rsidRPr="00B66882">
        <w:rPr>
          <w:color w:val="BA067E"/>
        </w:rPr>
        <w:t>intervenant</w:t>
      </w:r>
      <w:r w:rsidR="00181D9C">
        <w:rPr>
          <w:color w:val="BA067E"/>
        </w:rPr>
        <w:t>s</w:t>
      </w:r>
      <w:r w:rsidR="00181D9C" w:rsidRPr="00B66882">
        <w:rPr>
          <w:color w:val="BA067E"/>
        </w:rPr>
        <w:t>-pair</w:t>
      </w:r>
      <w:r w:rsidR="00181D9C">
        <w:rPr>
          <w:color w:val="BA067E"/>
        </w:rPr>
        <w:t>s</w:t>
      </w:r>
      <w:r w:rsidR="00181D9C" w:rsidRPr="00796D93">
        <w:t xml:space="preserve"> </w:t>
      </w:r>
      <w:r w:rsidRPr="00796D93">
        <w:t>participent</w:t>
      </w:r>
      <w:r w:rsidR="00181D9C">
        <w:t> </w:t>
      </w:r>
      <w:r w:rsidRPr="00796D93">
        <w:t>à la formation ?</w:t>
      </w:r>
      <w:r w:rsidR="00050423" w:rsidRPr="00796D93">
        <w:t xml:space="preserve"> </w:t>
      </w:r>
    </w:p>
    <w:p w:rsidR="00050423" w:rsidRPr="00796D93" w:rsidRDefault="00050423" w:rsidP="007417FA">
      <w:pPr>
        <w:pStyle w:val="falcbodie"/>
        <w:ind w:left="142"/>
        <w:rPr>
          <w:szCs w:val="24"/>
        </w:rPr>
      </w:pPr>
      <w:r w:rsidRPr="00796D93">
        <w:t xml:space="preserve"> </w:t>
      </w:r>
    </w:p>
    <w:p w:rsidR="00050423" w:rsidRPr="006F093B" w:rsidRDefault="00050423" w:rsidP="003965B0">
      <w:pPr>
        <w:pStyle w:val="Corpsdetexte"/>
        <w:numPr>
          <w:ilvl w:val="0"/>
          <w:numId w:val="1"/>
        </w:numPr>
        <w:spacing w:after="60"/>
        <w:ind w:left="142" w:firstLine="0"/>
        <w:rPr>
          <w:b/>
          <w:color w:val="000091"/>
        </w:rPr>
      </w:pPr>
      <w:r w:rsidRPr="006F093B">
        <w:rPr>
          <w:b/>
          <w:color w:val="000091"/>
        </w:rPr>
        <w:br w:type="page"/>
      </w:r>
    </w:p>
    <w:bookmarkEnd w:id="5"/>
    <w:p w:rsidR="00050423" w:rsidRPr="00B35FFB" w:rsidRDefault="00A817B3" w:rsidP="007417FA">
      <w:pPr>
        <w:pStyle w:val="falcbodie"/>
        <w:ind w:left="142"/>
        <w:rPr>
          <w:b/>
        </w:rPr>
      </w:pPr>
      <w:r>
        <w:rPr>
          <w:b/>
        </w:rPr>
        <w:lastRenderedPageBreak/>
        <w:t xml:space="preserve">2. Ce qu’il </w:t>
      </w:r>
      <w:r w:rsidR="00796D93">
        <w:rPr>
          <w:b/>
        </w:rPr>
        <w:t>est important de</w:t>
      </w:r>
      <w:r>
        <w:rPr>
          <w:b/>
        </w:rPr>
        <w:t xml:space="preserve"> </w:t>
      </w:r>
      <w:r w:rsidR="00796D93">
        <w:rPr>
          <w:b/>
        </w:rPr>
        <w:t>dire au début de</w:t>
      </w:r>
      <w:r w:rsidR="007B1126">
        <w:rPr>
          <w:b/>
        </w:rPr>
        <w:t> </w:t>
      </w:r>
      <w:r w:rsidR="00796D93">
        <w:rPr>
          <w:b/>
        </w:rPr>
        <w:t>la</w:t>
      </w:r>
      <w:r w:rsidR="007B1126">
        <w:rPr>
          <w:b/>
        </w:rPr>
        <w:t> </w:t>
      </w:r>
      <w:r>
        <w:rPr>
          <w:b/>
        </w:rPr>
        <w:t>formation</w:t>
      </w:r>
      <w:r w:rsidR="00050423" w:rsidRPr="00B35FFB">
        <w:rPr>
          <w:b/>
        </w:rPr>
        <w:t xml:space="preserve"> </w:t>
      </w:r>
    </w:p>
    <w:p w:rsidR="00050423" w:rsidRPr="003261D3" w:rsidRDefault="00A817B3" w:rsidP="003965B0">
      <w:pPr>
        <w:pStyle w:val="falcbodie"/>
        <w:numPr>
          <w:ilvl w:val="0"/>
          <w:numId w:val="13"/>
        </w:numPr>
      </w:pPr>
      <w:r w:rsidRPr="003261D3">
        <w:t>Il existe des lois et un</w:t>
      </w:r>
      <w:r w:rsidR="002B4AA9" w:rsidRPr="003261D3">
        <w:t>e convention</w:t>
      </w:r>
      <w:r w:rsidRPr="003261D3">
        <w:t xml:space="preserve"> important</w:t>
      </w:r>
      <w:r w:rsidR="00F45C96" w:rsidRPr="003261D3">
        <w:t>e</w:t>
      </w:r>
      <w:r w:rsidR="00DF3BE0" w:rsidRPr="003261D3">
        <w:t xml:space="preserve"> </w:t>
      </w:r>
      <w:r w:rsidRPr="003261D3">
        <w:t xml:space="preserve">pour les personnes </w:t>
      </w:r>
      <w:r w:rsidR="0048267E" w:rsidRPr="003261D3">
        <w:t>avec handicap</w:t>
      </w:r>
      <w:r w:rsidRPr="003261D3">
        <w:t> :</w:t>
      </w:r>
      <w:r w:rsidRPr="003261D3">
        <w:br/>
      </w:r>
      <w:r w:rsidR="007D5D03" w:rsidRPr="003261D3">
        <w:rPr>
          <w:rFonts w:cs="Arial"/>
        </w:rPr>
        <w:t>•</w:t>
      </w:r>
      <w:r w:rsidR="007D5D03" w:rsidRPr="003261D3">
        <w:t xml:space="preserve"> </w:t>
      </w:r>
      <w:r w:rsidRPr="003261D3">
        <w:t>la loi</w:t>
      </w:r>
      <w:r w:rsidR="007B1126" w:rsidRPr="003261D3">
        <w:t>*</w:t>
      </w:r>
      <w:r w:rsidR="00050423" w:rsidRPr="003261D3">
        <w:t xml:space="preserve"> de 2002</w:t>
      </w:r>
      <w:r w:rsidRPr="003261D3">
        <w:br/>
      </w:r>
      <w:r w:rsidR="007D5D03" w:rsidRPr="003261D3">
        <w:rPr>
          <w:rFonts w:cs="Arial"/>
        </w:rPr>
        <w:t>•</w:t>
      </w:r>
      <w:r w:rsidR="007D5D03" w:rsidRPr="003261D3">
        <w:t xml:space="preserve"> </w:t>
      </w:r>
      <w:r w:rsidRPr="003261D3">
        <w:t>la loi</w:t>
      </w:r>
      <w:r w:rsidR="007B1126" w:rsidRPr="003261D3">
        <w:t>*</w:t>
      </w:r>
      <w:r w:rsidR="008F229D" w:rsidRPr="003261D3">
        <w:t xml:space="preserve"> </w:t>
      </w:r>
      <w:r w:rsidRPr="003261D3">
        <w:t>de 2005</w:t>
      </w:r>
      <w:r w:rsidRPr="003261D3">
        <w:br/>
      </w:r>
      <w:r w:rsidR="007D5D03" w:rsidRPr="003261D3">
        <w:rPr>
          <w:rFonts w:cs="Arial"/>
        </w:rPr>
        <w:t>•</w:t>
      </w:r>
      <w:r w:rsidR="007D5D03" w:rsidRPr="003261D3">
        <w:t xml:space="preserve"> </w:t>
      </w:r>
      <w:r w:rsidR="00050423" w:rsidRPr="003261D3">
        <w:t>la convention</w:t>
      </w:r>
      <w:r w:rsidR="007B1126" w:rsidRPr="003261D3">
        <w:t>**</w:t>
      </w:r>
      <w:r w:rsidR="00050423" w:rsidRPr="003261D3">
        <w:t xml:space="preserve"> internationale des droits des</w:t>
      </w:r>
      <w:r w:rsidR="007D5D03" w:rsidRPr="003261D3">
        <w:t> </w:t>
      </w:r>
      <w:r w:rsidR="00050423" w:rsidRPr="003261D3">
        <w:t>personnes handicapées</w:t>
      </w:r>
      <w:r w:rsidR="007B1126" w:rsidRPr="003261D3">
        <w:t>.</w:t>
      </w:r>
    </w:p>
    <w:p w:rsidR="007B1126" w:rsidRPr="003261D3" w:rsidRDefault="007B1126" w:rsidP="003261D3">
      <w:pPr>
        <w:pStyle w:val="Falclexique"/>
        <w:ind w:left="142"/>
      </w:pPr>
      <w:r w:rsidRPr="003261D3">
        <w:t>*</w:t>
      </w:r>
      <w:r w:rsidRPr="003261D3">
        <w:rPr>
          <w:b/>
        </w:rPr>
        <w:t>Une loi</w:t>
      </w:r>
      <w:r w:rsidRPr="003261D3">
        <w:t xml:space="preserve"> est une règle pour tous les habitants d’un pays.</w:t>
      </w:r>
      <w:r w:rsidR="003261D3">
        <w:br/>
      </w:r>
      <w:r w:rsidR="003261D3">
        <w:br/>
      </w:r>
      <w:r w:rsidRPr="003261D3">
        <w:t>**</w:t>
      </w:r>
      <w:r w:rsidRPr="003261D3">
        <w:rPr>
          <w:b/>
        </w:rPr>
        <w:t>Une convention</w:t>
      </w:r>
      <w:r w:rsidRPr="003261D3">
        <w:t xml:space="preserve"> est un</w:t>
      </w:r>
      <w:r w:rsidR="003261D3" w:rsidRPr="003261D3">
        <w:t xml:space="preserve"> accord entre des personnes</w:t>
      </w:r>
      <w:r w:rsidRPr="003261D3">
        <w:t>.</w:t>
      </w:r>
    </w:p>
    <w:p w:rsidR="00050423" w:rsidRPr="006F093B" w:rsidRDefault="007D5D03" w:rsidP="003965B0">
      <w:pPr>
        <w:pStyle w:val="falcbodie"/>
        <w:numPr>
          <w:ilvl w:val="0"/>
          <w:numId w:val="13"/>
        </w:numPr>
      </w:pPr>
      <w:r>
        <w:t>Il faut e</w:t>
      </w:r>
      <w:r w:rsidR="00050423" w:rsidRPr="006F093B">
        <w:t>xpli</w:t>
      </w:r>
      <w:r>
        <w:t>quer</w:t>
      </w:r>
      <w:r w:rsidR="005654E4">
        <w:t> :</w:t>
      </w:r>
      <w:r>
        <w:br/>
      </w:r>
      <w:r w:rsidR="005654E4">
        <w:t>c</w:t>
      </w:r>
      <w:r w:rsidR="00F45C96">
        <w:t>omment la</w:t>
      </w:r>
      <w:r w:rsidR="00050423" w:rsidRPr="006F093B">
        <w:t xml:space="preserve"> personne</w:t>
      </w:r>
      <w:r w:rsidR="00F45C96">
        <w:t xml:space="preserve"> vit</w:t>
      </w:r>
      <w:r>
        <w:t xml:space="preserve"> avec son handicap</w:t>
      </w:r>
      <w:r w:rsidR="005654E4">
        <w:t xml:space="preserve"> </w:t>
      </w:r>
      <w:r>
        <w:t>?</w:t>
      </w:r>
    </w:p>
    <w:p w:rsidR="000701A5" w:rsidRDefault="00F45C96" w:rsidP="003965B0">
      <w:pPr>
        <w:pStyle w:val="falcbodie"/>
        <w:numPr>
          <w:ilvl w:val="0"/>
          <w:numId w:val="13"/>
        </w:numPr>
      </w:pPr>
      <w:r w:rsidRPr="00F45C96">
        <w:t>Les mots sont importants.</w:t>
      </w:r>
      <w:r w:rsidRPr="00F45C96">
        <w:br/>
      </w:r>
      <w:r w:rsidR="00CA55F1" w:rsidRPr="00F45C96">
        <w:t>Il faut expliquer les mots :</w:t>
      </w:r>
    </w:p>
    <w:p w:rsidR="00BB2AA7" w:rsidRPr="00E64B2C" w:rsidRDefault="00CA55F1" w:rsidP="000701A5">
      <w:pPr>
        <w:pStyle w:val="falcbodie"/>
        <w:ind w:left="1416"/>
      </w:pPr>
      <w:r w:rsidRPr="00E64B2C">
        <w:rPr>
          <w:b/>
        </w:rPr>
        <w:t>autodétermination</w:t>
      </w:r>
      <w:r w:rsidR="002B6EA4" w:rsidRPr="00E64B2C">
        <w:t> :</w:t>
      </w:r>
      <w:r w:rsidR="000701A5" w:rsidRPr="00E64B2C">
        <w:br/>
      </w:r>
      <w:r w:rsidR="00E64B2C">
        <w:t>j</w:t>
      </w:r>
      <w:r w:rsidR="002B6EA4" w:rsidRPr="00E64B2C">
        <w:t xml:space="preserve">e </w:t>
      </w:r>
      <w:r w:rsidR="000701A5" w:rsidRPr="00E64B2C">
        <w:t xml:space="preserve">décide par </w:t>
      </w:r>
      <w:r w:rsidR="002B6EA4" w:rsidRPr="00E64B2C">
        <w:t>m</w:t>
      </w:r>
      <w:r w:rsidR="000701A5" w:rsidRPr="00E64B2C">
        <w:t>oi-même</w:t>
      </w:r>
    </w:p>
    <w:p w:rsidR="00BB2AA7" w:rsidRPr="00E64B2C" w:rsidRDefault="00CA55F1" w:rsidP="000701A5">
      <w:pPr>
        <w:pStyle w:val="falcbodie"/>
        <w:ind w:left="1416"/>
      </w:pPr>
      <w:r w:rsidRPr="00E64B2C">
        <w:rPr>
          <w:b/>
        </w:rPr>
        <w:t>autonomie</w:t>
      </w:r>
      <w:r w:rsidR="00BB2AA7" w:rsidRPr="00E64B2C">
        <w:rPr>
          <w:b/>
        </w:rPr>
        <w:br/>
      </w:r>
      <w:r w:rsidR="00BB2AA7" w:rsidRPr="00E64B2C">
        <w:t>je suis capable de faire tout seul dans</w:t>
      </w:r>
      <w:r w:rsidR="00E64B2C">
        <w:t> </w:t>
      </w:r>
      <w:r w:rsidR="00BB2AA7" w:rsidRPr="00E64B2C">
        <w:t>la</w:t>
      </w:r>
      <w:r w:rsidR="00E64B2C">
        <w:t> </w:t>
      </w:r>
      <w:r w:rsidR="00BB2AA7" w:rsidRPr="00E64B2C">
        <w:t>vie de tous les jours</w:t>
      </w:r>
    </w:p>
    <w:p w:rsidR="00CA55F1" w:rsidRPr="00E64B2C" w:rsidRDefault="00CA55F1" w:rsidP="000701A5">
      <w:pPr>
        <w:pStyle w:val="falcbodie"/>
        <w:ind w:left="1416"/>
      </w:pPr>
      <w:r w:rsidRPr="00E64B2C">
        <w:rPr>
          <w:b/>
        </w:rPr>
        <w:t>pouvoir d’agir</w:t>
      </w:r>
      <w:r w:rsidR="00E64B2C" w:rsidRPr="00E64B2C">
        <w:br/>
        <w:t>je veux un changement,</w:t>
      </w:r>
      <w:r w:rsidR="00E64B2C" w:rsidRPr="00E64B2C">
        <w:br/>
        <w:t>j’</w:t>
      </w:r>
      <w:r w:rsidR="00E64B2C">
        <w:t>agis pour que ça</w:t>
      </w:r>
      <w:r w:rsidR="00E64B2C" w:rsidRPr="00E64B2C">
        <w:t xml:space="preserve"> change</w:t>
      </w:r>
    </w:p>
    <w:p w:rsidR="00CA55F1" w:rsidRDefault="00CA55F1" w:rsidP="007417FA">
      <w:pPr>
        <w:ind w:left="142"/>
        <w:rPr>
          <w:b/>
          <w:color w:val="000091"/>
        </w:rPr>
      </w:pPr>
      <w:r>
        <w:rPr>
          <w:b/>
          <w:color w:val="000091"/>
        </w:rPr>
        <w:br w:type="page"/>
      </w:r>
    </w:p>
    <w:p w:rsidR="00E64B2C" w:rsidRDefault="00CA55F1" w:rsidP="003965B0">
      <w:pPr>
        <w:pStyle w:val="falcbodie"/>
        <w:numPr>
          <w:ilvl w:val="0"/>
          <w:numId w:val="13"/>
        </w:numPr>
      </w:pPr>
      <w:r>
        <w:lastRenderedPageBreak/>
        <w:t>Il faut rappeler les droits des personne</w:t>
      </w:r>
      <w:r w:rsidR="008F229D">
        <w:t>s</w:t>
      </w:r>
      <w:r w:rsidRPr="006F093B">
        <w:t xml:space="preserve"> : </w:t>
      </w:r>
    </w:p>
    <w:p w:rsidR="00CA55F1" w:rsidRPr="006F093B" w:rsidRDefault="00CA55F1" w:rsidP="00E64B2C">
      <w:pPr>
        <w:pStyle w:val="falcbodie"/>
        <w:ind w:left="2124"/>
      </w:pPr>
      <w:r>
        <w:rPr>
          <w:rFonts w:cs="Arial"/>
        </w:rPr>
        <w:t>•</w:t>
      </w:r>
      <w:r>
        <w:t xml:space="preserve"> les droits pour tous </w:t>
      </w:r>
      <w:r>
        <w:br/>
      </w:r>
      <w:r>
        <w:rPr>
          <w:rFonts w:cs="Arial"/>
        </w:rPr>
        <w:t>•</w:t>
      </w:r>
      <w:r>
        <w:t xml:space="preserve"> la </w:t>
      </w:r>
      <w:r w:rsidR="001A1621">
        <w:t xml:space="preserve">protection </w:t>
      </w:r>
      <w:r>
        <w:t>sociale</w:t>
      </w:r>
      <w:r>
        <w:br/>
      </w:r>
      <w:r>
        <w:rPr>
          <w:rFonts w:cs="Arial"/>
        </w:rPr>
        <w:t>•</w:t>
      </w:r>
      <w:r>
        <w:t xml:space="preserve"> </w:t>
      </w:r>
      <w:r w:rsidRPr="006F093B">
        <w:t>l</w:t>
      </w:r>
      <w:r>
        <w:t>a justice pour tous</w:t>
      </w:r>
      <w:r w:rsidR="00F45C96">
        <w:t>.</w:t>
      </w:r>
    </w:p>
    <w:p w:rsidR="00E64B2C" w:rsidRDefault="00CA55F1" w:rsidP="003965B0">
      <w:pPr>
        <w:pStyle w:val="falcbodie"/>
        <w:numPr>
          <w:ilvl w:val="0"/>
          <w:numId w:val="13"/>
        </w:numPr>
      </w:pPr>
      <w:r>
        <w:t>Il faut parler du</w:t>
      </w:r>
      <w:r w:rsidRPr="006F093B">
        <w:t xml:space="preserve"> parcours de vi</w:t>
      </w:r>
      <w:r>
        <w:t xml:space="preserve">e d’une personne </w:t>
      </w:r>
      <w:r w:rsidR="0048267E">
        <w:t>avec handicap</w:t>
      </w:r>
      <w:r w:rsidRPr="006F093B">
        <w:t xml:space="preserve"> : </w:t>
      </w:r>
    </w:p>
    <w:p w:rsidR="00CA55F1" w:rsidRDefault="00CA55F1" w:rsidP="00E64B2C">
      <w:pPr>
        <w:pStyle w:val="falcbodie"/>
        <w:ind w:left="2124"/>
      </w:pPr>
      <w:r>
        <w:rPr>
          <w:rFonts w:cs="Arial"/>
        </w:rPr>
        <w:t>•</w:t>
      </w:r>
      <w:r>
        <w:t xml:space="preserve"> l’accessibilité</w:t>
      </w:r>
      <w:r>
        <w:br/>
      </w:r>
      <w:r>
        <w:rPr>
          <w:rFonts w:cs="Arial"/>
        </w:rPr>
        <w:t>•</w:t>
      </w:r>
      <w:r>
        <w:t xml:space="preserve"> les changements </w:t>
      </w:r>
      <w:r w:rsidR="00F433A8">
        <w:br/>
      </w:r>
      <w:r w:rsidRPr="006F093B">
        <w:t>d</w:t>
      </w:r>
      <w:r>
        <w:t xml:space="preserve">ans </w:t>
      </w:r>
      <w:r w:rsidR="00F45C96">
        <w:t>le médico-social</w:t>
      </w:r>
      <w:r>
        <w:br/>
      </w:r>
      <w:r>
        <w:rPr>
          <w:rFonts w:cs="Arial"/>
        </w:rPr>
        <w:t>•</w:t>
      </w:r>
      <w:r w:rsidR="00F45C96">
        <w:t xml:space="preserve"> l’emploi accompagné, </w:t>
      </w:r>
      <w:r w:rsidR="00F433A8">
        <w:br/>
      </w:r>
      <w:r>
        <w:t>le travail protégé</w:t>
      </w:r>
      <w:r>
        <w:br/>
      </w:r>
      <w:r>
        <w:rPr>
          <w:rFonts w:cs="Arial"/>
        </w:rPr>
        <w:t>•</w:t>
      </w:r>
      <w:r>
        <w:t xml:space="preserve"> </w:t>
      </w:r>
      <w:r w:rsidR="00FC6169">
        <w:t>le lieu de vie</w:t>
      </w:r>
      <w:r>
        <w:t xml:space="preserve"> où </w:t>
      </w:r>
      <w:r w:rsidR="00FC6169">
        <w:t>habitent</w:t>
      </w:r>
      <w:r>
        <w:t xml:space="preserve"> ensemble</w:t>
      </w:r>
      <w:r w:rsidR="00F45C96">
        <w:t>s</w:t>
      </w:r>
      <w:r w:rsidR="001A1621">
        <w:t xml:space="preserve"> </w:t>
      </w:r>
      <w:r w:rsidR="001A1621">
        <w:br/>
        <w:t>d</w:t>
      </w:r>
      <w:r>
        <w:t xml:space="preserve">es personnes âgées, </w:t>
      </w:r>
      <w:r>
        <w:br/>
      </w:r>
      <w:r w:rsidR="001A1621">
        <w:t>d</w:t>
      </w:r>
      <w:r w:rsidRPr="002F570E">
        <w:t>es personnes</w:t>
      </w:r>
      <w:r>
        <w:t xml:space="preserve"> </w:t>
      </w:r>
      <w:r w:rsidR="0048267E">
        <w:t>avec handicap</w:t>
      </w:r>
      <w:r>
        <w:t xml:space="preserve">, </w:t>
      </w:r>
      <w:r>
        <w:br/>
      </w:r>
      <w:r w:rsidR="001A1621">
        <w:t>d</w:t>
      </w:r>
      <w:r w:rsidRPr="002F570E">
        <w:t>es personnes</w:t>
      </w:r>
      <w:r>
        <w:t xml:space="preserve"> du milieu ordinaire </w:t>
      </w:r>
      <w:r>
        <w:br/>
        <w:t>…</w:t>
      </w:r>
    </w:p>
    <w:p w:rsidR="00CA55F1" w:rsidRDefault="00CA55F1" w:rsidP="007417FA">
      <w:pPr>
        <w:ind w:left="142"/>
        <w:rPr>
          <w:b/>
          <w:color w:val="000091"/>
        </w:rPr>
      </w:pPr>
      <w:r>
        <w:rPr>
          <w:b/>
          <w:color w:val="000091"/>
        </w:rPr>
        <w:br w:type="page"/>
      </w:r>
    </w:p>
    <w:p w:rsidR="00CA55F1" w:rsidRPr="00DA507F" w:rsidRDefault="0018095D" w:rsidP="007417FA">
      <w:pPr>
        <w:pStyle w:val="falcbodie"/>
        <w:ind w:left="142"/>
        <w:rPr>
          <w:b/>
        </w:rPr>
      </w:pPr>
      <w:r w:rsidRPr="0018095D">
        <w:rPr>
          <w:b/>
        </w:rPr>
        <w:lastRenderedPageBreak/>
        <w:t xml:space="preserve">3 </w:t>
      </w:r>
      <w:r w:rsidR="00C021E5" w:rsidRPr="0018095D">
        <w:rPr>
          <w:b/>
        </w:rPr>
        <w:t>L’intervenant</w:t>
      </w:r>
      <w:r w:rsidR="00C021E5">
        <w:rPr>
          <w:b/>
        </w:rPr>
        <w:t xml:space="preserve">-pair se déplace </w:t>
      </w:r>
      <w:r w:rsidR="00FB035A">
        <w:rPr>
          <w:b/>
        </w:rPr>
        <w:br/>
      </w:r>
      <w:r w:rsidR="00C021E5">
        <w:rPr>
          <w:b/>
        </w:rPr>
        <w:t>dans des lieux différents.</w:t>
      </w:r>
    </w:p>
    <w:p w:rsidR="00CA55F1" w:rsidRPr="00B21E6A" w:rsidRDefault="00C021E5" w:rsidP="003965B0">
      <w:pPr>
        <w:pStyle w:val="falcbodie"/>
        <w:numPr>
          <w:ilvl w:val="0"/>
          <w:numId w:val="14"/>
        </w:numPr>
      </w:pPr>
      <w:r>
        <w:t>Qui va aider</w:t>
      </w:r>
      <w:r w:rsidR="00CA55F1" w:rsidRPr="001C1E8F">
        <w:t xml:space="preserve"> l’intervenant-pair</w:t>
      </w:r>
      <w:r w:rsidR="00CA55F1">
        <w:t xml:space="preserve"> dans</w:t>
      </w:r>
      <w:r w:rsidR="00FB035A">
        <w:t> </w:t>
      </w:r>
      <w:r w:rsidR="00CA55F1">
        <w:t>l</w:t>
      </w:r>
      <w:r>
        <w:t>es</w:t>
      </w:r>
      <w:r w:rsidR="00FB035A">
        <w:t> </w:t>
      </w:r>
      <w:r>
        <w:t>nouveaux lieux</w:t>
      </w:r>
      <w:r w:rsidR="00CA55F1">
        <w:t> ?</w:t>
      </w:r>
    </w:p>
    <w:p w:rsidR="00CA55F1" w:rsidRPr="00B21E6A" w:rsidRDefault="00CA55F1" w:rsidP="003965B0">
      <w:pPr>
        <w:pStyle w:val="falcbodie"/>
        <w:numPr>
          <w:ilvl w:val="0"/>
          <w:numId w:val="14"/>
        </w:numPr>
      </w:pPr>
      <w:r>
        <w:t>Comment</w:t>
      </w:r>
      <w:r w:rsidRPr="001C1E8F">
        <w:t xml:space="preserve"> l’intervenant-pair </w:t>
      </w:r>
      <w:r>
        <w:t>parle aux</w:t>
      </w:r>
      <w:r w:rsidR="00FB035A">
        <w:t> </w:t>
      </w:r>
      <w:r>
        <w:t>différentes personnes ?</w:t>
      </w:r>
    </w:p>
    <w:p w:rsidR="00CA55F1" w:rsidRPr="00B21E6A" w:rsidRDefault="00CA55F1" w:rsidP="003965B0">
      <w:pPr>
        <w:pStyle w:val="falcbodie"/>
        <w:numPr>
          <w:ilvl w:val="0"/>
          <w:numId w:val="14"/>
        </w:numPr>
      </w:pPr>
      <w:r>
        <w:t xml:space="preserve">Comment </w:t>
      </w:r>
      <w:r w:rsidRPr="0021735B">
        <w:t>l’intervenant-pair</w:t>
      </w:r>
      <w:r w:rsidR="00C021E5">
        <w:t xml:space="preserve"> travaille avec</w:t>
      </w:r>
      <w:r w:rsidR="00FB035A">
        <w:t> </w:t>
      </w:r>
      <w:r w:rsidR="00C021E5">
        <w:t>des</w:t>
      </w:r>
      <w:r w:rsidR="00FE7A81">
        <w:t> </w:t>
      </w:r>
      <w:r w:rsidR="00C021E5">
        <w:t>nouvelles personnes</w:t>
      </w:r>
      <w:r>
        <w:t xml:space="preserve"> ?</w:t>
      </w:r>
    </w:p>
    <w:p w:rsidR="00CA55F1" w:rsidRDefault="00CA55F1" w:rsidP="007417FA">
      <w:pPr>
        <w:ind w:left="142"/>
        <w:rPr>
          <w:rFonts w:ascii="Arial" w:hAnsi="Arial" w:cs="Arial"/>
          <w:b/>
          <w:color w:val="000091"/>
          <w:sz w:val="20"/>
          <w:szCs w:val="20"/>
        </w:rPr>
      </w:pPr>
      <w:r>
        <w:rPr>
          <w:b/>
          <w:color w:val="000091"/>
        </w:rPr>
        <w:br w:type="page"/>
      </w:r>
    </w:p>
    <w:p w:rsidR="00CA55F1" w:rsidRPr="00DA507F" w:rsidRDefault="00CA55F1" w:rsidP="007417FA">
      <w:pPr>
        <w:pStyle w:val="falcbodie"/>
        <w:ind w:left="142"/>
        <w:rPr>
          <w:b/>
        </w:rPr>
      </w:pPr>
      <w:bookmarkStart w:id="6" w:name="_Hlk56692240"/>
      <w:r w:rsidRPr="00DA507F">
        <w:rPr>
          <w:b/>
        </w:rPr>
        <w:lastRenderedPageBreak/>
        <w:t xml:space="preserve">4. </w:t>
      </w:r>
      <w:r w:rsidR="00BD2A0B" w:rsidRPr="00BD2A0B">
        <w:rPr>
          <w:b/>
        </w:rPr>
        <w:t xml:space="preserve">Comment l’intervenant-pair fait une formation?  </w:t>
      </w:r>
    </w:p>
    <w:p w:rsidR="00CA55F1" w:rsidRPr="00FB3F48" w:rsidRDefault="00B65BC8" w:rsidP="007417FA">
      <w:pPr>
        <w:pStyle w:val="falcbodie"/>
        <w:ind w:left="142"/>
      </w:pPr>
      <w:r>
        <w:t>Il faut</w:t>
      </w:r>
      <w:r w:rsidR="00CA55F1">
        <w:t xml:space="preserve"> une demande des personnes</w:t>
      </w:r>
      <w:r>
        <w:t xml:space="preserve"> pour faire une</w:t>
      </w:r>
      <w:r w:rsidR="00FB035A">
        <w:t> </w:t>
      </w:r>
      <w:r>
        <w:t>formation</w:t>
      </w:r>
      <w:r w:rsidR="00CA55F1">
        <w:t>.</w:t>
      </w:r>
      <w:r w:rsidR="00CA55F1">
        <w:br/>
      </w:r>
      <w:r w:rsidR="00CA55F1" w:rsidRPr="00AF0BD6">
        <w:t xml:space="preserve">L’intervenant-pair </w:t>
      </w:r>
      <w:r w:rsidR="00CA55F1">
        <w:t xml:space="preserve">doit </w:t>
      </w:r>
      <w:r w:rsidR="00CA55F1" w:rsidRPr="00FB035A">
        <w:t>avoir un document.</w:t>
      </w:r>
      <w:r w:rsidR="00FB3F48" w:rsidRPr="00FB035A">
        <w:br/>
      </w:r>
      <w:r w:rsidR="00CA55F1" w:rsidRPr="00FB3F48">
        <w:t>Dans ce document, il est écrit ce qu</w:t>
      </w:r>
      <w:r w:rsidR="00FB3F48" w:rsidRPr="00FB3F48">
        <w:t>’il est important de dire</w:t>
      </w:r>
      <w:r w:rsidR="00CA55F1" w:rsidRPr="00FB3F48">
        <w:t>.</w:t>
      </w:r>
    </w:p>
    <w:p w:rsidR="00FB035A" w:rsidRDefault="00CA55F1" w:rsidP="007417FA">
      <w:pPr>
        <w:pStyle w:val="falcbodie"/>
        <w:ind w:left="142"/>
      </w:pPr>
      <w:r>
        <w:t>Avant la formation, l</w:t>
      </w:r>
      <w:r w:rsidRPr="00150E38">
        <w:t xml:space="preserve">’intervenant-pair </w:t>
      </w:r>
      <w:r w:rsidR="00A04241">
        <w:t>se prépare à :</w:t>
      </w:r>
    </w:p>
    <w:p w:rsidR="00FB035A" w:rsidRDefault="00CA55F1" w:rsidP="003965B0">
      <w:pPr>
        <w:pStyle w:val="falcbodie"/>
        <w:numPr>
          <w:ilvl w:val="0"/>
          <w:numId w:val="14"/>
        </w:numPr>
      </w:pPr>
      <w:r>
        <w:t>écouter les autres</w:t>
      </w:r>
    </w:p>
    <w:p w:rsidR="00FB035A" w:rsidRDefault="00CA55F1" w:rsidP="003965B0">
      <w:pPr>
        <w:pStyle w:val="falcbodie"/>
        <w:numPr>
          <w:ilvl w:val="0"/>
          <w:numId w:val="14"/>
        </w:numPr>
      </w:pPr>
      <w:r>
        <w:t xml:space="preserve">ne pas </w:t>
      </w:r>
      <w:r w:rsidR="00B65BC8">
        <w:t>juger les autres</w:t>
      </w:r>
    </w:p>
    <w:p w:rsidR="00FB035A" w:rsidRDefault="00B65BC8" w:rsidP="003965B0">
      <w:pPr>
        <w:pStyle w:val="falcbodie"/>
        <w:numPr>
          <w:ilvl w:val="0"/>
          <w:numId w:val="14"/>
        </w:numPr>
      </w:pPr>
      <w:r w:rsidRPr="00A04617">
        <w:t>comprendre les</w:t>
      </w:r>
      <w:r w:rsidR="00B86F36">
        <w:t xml:space="preserve"> sentiments des</w:t>
      </w:r>
      <w:r w:rsidRPr="00A04617">
        <w:t xml:space="preserve"> autres</w:t>
      </w:r>
    </w:p>
    <w:p w:rsidR="00CA55F1" w:rsidRDefault="00B65BC8" w:rsidP="003965B0">
      <w:pPr>
        <w:pStyle w:val="falcbodie"/>
        <w:numPr>
          <w:ilvl w:val="0"/>
          <w:numId w:val="14"/>
        </w:numPr>
      </w:pPr>
      <w:r>
        <w:t>comprendre ce que disent les autres</w:t>
      </w:r>
      <w:r w:rsidR="00CA55F1">
        <w:br/>
        <w:t>…</w:t>
      </w:r>
    </w:p>
    <w:p w:rsidR="00FB035A" w:rsidRDefault="00CA55F1" w:rsidP="00FB035A">
      <w:pPr>
        <w:pStyle w:val="falcbodie"/>
        <w:ind w:left="142"/>
      </w:pPr>
      <w:r>
        <w:t>L</w:t>
      </w:r>
      <w:r w:rsidRPr="00150E38">
        <w:t xml:space="preserve">’intervenant-pair </w:t>
      </w:r>
      <w:r w:rsidR="00A04241">
        <w:t>apprend à :</w:t>
      </w:r>
    </w:p>
    <w:p w:rsidR="00FB035A" w:rsidRDefault="00CA55F1" w:rsidP="003965B0">
      <w:pPr>
        <w:pStyle w:val="falcbodie"/>
        <w:numPr>
          <w:ilvl w:val="0"/>
          <w:numId w:val="14"/>
        </w:numPr>
      </w:pPr>
      <w:r>
        <w:t xml:space="preserve">faire un </w:t>
      </w:r>
      <w:r w:rsidR="004E3A99">
        <w:t>emploi du temps de la formation</w:t>
      </w:r>
    </w:p>
    <w:p w:rsidR="00FB035A" w:rsidRDefault="00CA55F1" w:rsidP="003965B0">
      <w:pPr>
        <w:pStyle w:val="falcbodie"/>
        <w:numPr>
          <w:ilvl w:val="0"/>
          <w:numId w:val="14"/>
        </w:numPr>
      </w:pPr>
      <w:r>
        <w:t>prendre la parole</w:t>
      </w:r>
      <w:r w:rsidR="00135836">
        <w:t xml:space="preserve"> en public</w:t>
      </w:r>
    </w:p>
    <w:p w:rsidR="00CA55F1" w:rsidRDefault="00A04241" w:rsidP="003965B0">
      <w:pPr>
        <w:pStyle w:val="falcbodie"/>
        <w:numPr>
          <w:ilvl w:val="0"/>
          <w:numId w:val="14"/>
        </w:numPr>
      </w:pPr>
      <w:r>
        <w:t>prendre des rendez-vous</w:t>
      </w:r>
      <w:r w:rsidR="00CA55F1">
        <w:br/>
        <w:t>…</w:t>
      </w:r>
    </w:p>
    <w:p w:rsidR="00FB035A" w:rsidRDefault="00CA55F1" w:rsidP="007417FA">
      <w:pPr>
        <w:pStyle w:val="falcbodie"/>
        <w:ind w:left="142"/>
      </w:pPr>
      <w:r>
        <w:t>L</w:t>
      </w:r>
      <w:r w:rsidRPr="00150E38">
        <w:t xml:space="preserve">’intervenant-pair </w:t>
      </w:r>
      <w:r w:rsidR="00A04241">
        <w:t>apprend les règles du :</w:t>
      </w:r>
      <w:r>
        <w:t xml:space="preserve"> </w:t>
      </w:r>
    </w:p>
    <w:p w:rsidR="00FB035A" w:rsidRDefault="00CA55F1" w:rsidP="003965B0">
      <w:pPr>
        <w:pStyle w:val="falcbodie"/>
        <w:numPr>
          <w:ilvl w:val="0"/>
          <w:numId w:val="14"/>
        </w:numPr>
      </w:pPr>
      <w:r>
        <w:t>secret professionnel</w:t>
      </w:r>
    </w:p>
    <w:p w:rsidR="00CA55F1" w:rsidRDefault="00CA55F1" w:rsidP="003965B0">
      <w:pPr>
        <w:pStyle w:val="falcbodie"/>
        <w:numPr>
          <w:ilvl w:val="0"/>
          <w:numId w:val="14"/>
        </w:numPr>
      </w:pPr>
      <w:r>
        <w:t>respect</w:t>
      </w:r>
      <w:r w:rsidR="0076743D">
        <w:t xml:space="preserve"> des </w:t>
      </w:r>
      <w:r w:rsidR="00426E53">
        <w:t>stagiaires</w:t>
      </w:r>
      <w:r w:rsidR="00081DB0">
        <w:t>.</w:t>
      </w:r>
    </w:p>
    <w:p w:rsidR="00CA55F1" w:rsidRDefault="00CA55F1" w:rsidP="007417FA">
      <w:pPr>
        <w:pStyle w:val="falcbodie"/>
        <w:ind w:left="142"/>
      </w:pPr>
      <w:r>
        <w:t>L</w:t>
      </w:r>
      <w:r w:rsidRPr="00150E38">
        <w:t>’intervenant-pair</w:t>
      </w:r>
      <w:r w:rsidR="0076743D">
        <w:t xml:space="preserve"> doit </w:t>
      </w:r>
      <w:r w:rsidR="00081DB0">
        <w:t>donner</w:t>
      </w:r>
      <w:r>
        <w:t xml:space="preserve"> des limites.</w:t>
      </w:r>
      <w:r>
        <w:br/>
      </w:r>
      <w:r w:rsidR="00A04241">
        <w:t>L</w:t>
      </w:r>
      <w:r w:rsidRPr="00150E38">
        <w:t>’intervenant-pair</w:t>
      </w:r>
      <w:r>
        <w:t xml:space="preserve"> doit </w:t>
      </w:r>
      <w:r w:rsidR="00A04241">
        <w:t xml:space="preserve">savoir </w:t>
      </w:r>
      <w:r>
        <w:t xml:space="preserve">dire </w:t>
      </w:r>
      <w:r w:rsidR="0076743D">
        <w:t>« </w:t>
      </w:r>
      <w:r>
        <w:t>non</w:t>
      </w:r>
      <w:r w:rsidR="0076743D">
        <w:t> »</w:t>
      </w:r>
      <w:r>
        <w:t xml:space="preserve">. </w:t>
      </w:r>
    </w:p>
    <w:p w:rsidR="00CA55F1" w:rsidRDefault="00CA55F1" w:rsidP="007417FA">
      <w:pPr>
        <w:pStyle w:val="falcbodie"/>
        <w:ind w:left="142"/>
      </w:pPr>
    </w:p>
    <w:p w:rsidR="00CA55F1" w:rsidRDefault="00CA55F1" w:rsidP="007417FA">
      <w:pPr>
        <w:ind w:left="142"/>
        <w:rPr>
          <w:rFonts w:ascii="Arial" w:hAnsi="Arial" w:cs="Arial"/>
          <w:sz w:val="20"/>
          <w:szCs w:val="20"/>
        </w:rPr>
      </w:pPr>
      <w:r>
        <w:br w:type="page"/>
      </w:r>
    </w:p>
    <w:bookmarkEnd w:id="6"/>
    <w:p w:rsidR="00CA55F1" w:rsidRPr="005F4652" w:rsidRDefault="0076743D" w:rsidP="007417FA">
      <w:pPr>
        <w:pStyle w:val="falcbodie"/>
        <w:ind w:left="142"/>
        <w:rPr>
          <w:b/>
        </w:rPr>
      </w:pPr>
      <w:r>
        <w:rPr>
          <w:b/>
        </w:rPr>
        <w:lastRenderedPageBreak/>
        <w:t xml:space="preserve">L’intervenant-pair </w:t>
      </w:r>
      <w:r w:rsidR="002938A2">
        <w:rPr>
          <w:b/>
        </w:rPr>
        <w:t xml:space="preserve">a </w:t>
      </w:r>
      <w:r w:rsidR="00B5687D">
        <w:rPr>
          <w:b/>
        </w:rPr>
        <w:t>des échanges</w:t>
      </w:r>
      <w:r w:rsidR="00CA55F1" w:rsidRPr="005F4652">
        <w:rPr>
          <w:b/>
        </w:rPr>
        <w:t xml:space="preserve"> avec</w:t>
      </w:r>
      <w:r w:rsidR="00FB035A">
        <w:rPr>
          <w:b/>
        </w:rPr>
        <w:t> </w:t>
      </w:r>
      <w:r w:rsidR="00CA55F1" w:rsidRPr="005F4652">
        <w:rPr>
          <w:b/>
        </w:rPr>
        <w:t>les</w:t>
      </w:r>
      <w:r w:rsidR="002938A2">
        <w:rPr>
          <w:b/>
        </w:rPr>
        <w:t> </w:t>
      </w:r>
      <w:r w:rsidR="00CA55F1" w:rsidRPr="005F4652">
        <w:rPr>
          <w:b/>
        </w:rPr>
        <w:t>professionnels</w:t>
      </w:r>
      <w:r>
        <w:rPr>
          <w:b/>
        </w:rPr>
        <w:t xml:space="preserve"> de l’établissement</w:t>
      </w:r>
      <w:r w:rsidR="00CA55F1" w:rsidRPr="005F4652">
        <w:rPr>
          <w:b/>
        </w:rPr>
        <w:t xml:space="preserve"> :</w:t>
      </w:r>
    </w:p>
    <w:p w:rsidR="00CA55F1" w:rsidRPr="00B92736" w:rsidRDefault="00A77C32" w:rsidP="003965B0">
      <w:pPr>
        <w:pStyle w:val="falcbodie"/>
        <w:numPr>
          <w:ilvl w:val="0"/>
          <w:numId w:val="15"/>
        </w:numPr>
      </w:pPr>
      <w:r w:rsidRPr="00B92736">
        <w:t xml:space="preserve">L’intervenant-pair </w:t>
      </w:r>
      <w:r w:rsidR="004049B7" w:rsidRPr="00B92736">
        <w:t>met en confiance</w:t>
      </w:r>
      <w:r w:rsidRPr="00B92736">
        <w:t xml:space="preserve"> les professionnels de l’établissement</w:t>
      </w:r>
      <w:r w:rsidR="00FB035A">
        <w:t>.</w:t>
      </w:r>
    </w:p>
    <w:p w:rsidR="00A77C32" w:rsidRDefault="00A04241" w:rsidP="003965B0">
      <w:pPr>
        <w:pStyle w:val="falcbodie"/>
        <w:numPr>
          <w:ilvl w:val="0"/>
          <w:numId w:val="15"/>
        </w:numPr>
      </w:pPr>
      <w:r>
        <w:t>D</w:t>
      </w:r>
      <w:r w:rsidR="00B92736">
        <w:t xml:space="preserve">es professionnels </w:t>
      </w:r>
      <w:r>
        <w:t>ne participent pas</w:t>
      </w:r>
      <w:r w:rsidR="00FB035A">
        <w:t xml:space="preserve"> </w:t>
      </w:r>
      <w:r>
        <w:t>à</w:t>
      </w:r>
      <w:r w:rsidR="00FB035A">
        <w:t> </w:t>
      </w:r>
      <w:r>
        <w:t>la</w:t>
      </w:r>
      <w:r w:rsidR="00FB035A">
        <w:t> </w:t>
      </w:r>
      <w:r>
        <w:t>formation</w:t>
      </w:r>
      <w:r w:rsidR="00B92736">
        <w:t>.</w:t>
      </w:r>
      <w:r w:rsidR="00B92736">
        <w:br/>
      </w:r>
      <w:r w:rsidR="00A77C32">
        <w:t xml:space="preserve">L’intervenant-pair fait attention </w:t>
      </w:r>
      <w:r w:rsidR="00B92736">
        <w:t>à</w:t>
      </w:r>
      <w:r w:rsidR="00FB035A">
        <w:t> </w:t>
      </w:r>
      <w:r>
        <w:t>ces</w:t>
      </w:r>
      <w:r w:rsidR="00FB035A">
        <w:t> </w:t>
      </w:r>
      <w:r w:rsidR="004B4B12">
        <w:t>professionnels</w:t>
      </w:r>
      <w:r w:rsidR="00B92736">
        <w:t>.</w:t>
      </w:r>
    </w:p>
    <w:p w:rsidR="00CA55F1" w:rsidRDefault="00A77C32" w:rsidP="003965B0">
      <w:pPr>
        <w:pStyle w:val="falcbodie"/>
        <w:numPr>
          <w:ilvl w:val="0"/>
          <w:numId w:val="15"/>
        </w:numPr>
      </w:pPr>
      <w:r>
        <w:t>L’intervenant-pair comprend</w:t>
      </w:r>
      <w:r w:rsidR="00CA55F1">
        <w:t xml:space="preserve"> </w:t>
      </w:r>
      <w:r w:rsidR="00FB035A">
        <w:br/>
        <w:t xml:space="preserve">le </w:t>
      </w:r>
      <w:r w:rsidR="004B4B12">
        <w:t>fonctionne</w:t>
      </w:r>
      <w:r w:rsidR="00FB035A">
        <w:t>ment de</w:t>
      </w:r>
      <w:r>
        <w:t xml:space="preserve"> l’établissement</w:t>
      </w:r>
      <w:r w:rsidR="00FB035A">
        <w:t>.</w:t>
      </w:r>
    </w:p>
    <w:p w:rsidR="00CA55F1" w:rsidRDefault="00FE4532" w:rsidP="003965B0">
      <w:pPr>
        <w:pStyle w:val="falcbodie"/>
        <w:numPr>
          <w:ilvl w:val="0"/>
          <w:numId w:val="15"/>
        </w:numPr>
      </w:pPr>
      <w:r>
        <w:t>L’intervenant-pair comprend comment</w:t>
      </w:r>
      <w:r w:rsidR="00FB035A">
        <w:t> </w:t>
      </w:r>
      <w:r>
        <w:t>travaille</w:t>
      </w:r>
      <w:r w:rsidR="00FB035A">
        <w:t> </w:t>
      </w:r>
      <w:r w:rsidR="00A77C32">
        <w:t>l’</w:t>
      </w:r>
      <w:r w:rsidR="00CA55F1">
        <w:t>équipe</w:t>
      </w:r>
      <w:r w:rsidR="00FB035A">
        <w:t>.</w:t>
      </w:r>
    </w:p>
    <w:p w:rsidR="00995C0D" w:rsidRPr="005F4652" w:rsidRDefault="00995C0D" w:rsidP="00535A70">
      <w:pPr>
        <w:pStyle w:val="falcbodie"/>
        <w:spacing w:before="600"/>
        <w:ind w:left="142"/>
        <w:rPr>
          <w:b/>
        </w:rPr>
      </w:pPr>
      <w:r>
        <w:rPr>
          <w:b/>
        </w:rPr>
        <w:t xml:space="preserve">Mettre en confiance </w:t>
      </w:r>
      <w:r w:rsidR="00FB035A">
        <w:rPr>
          <w:b/>
        </w:rPr>
        <w:br/>
      </w:r>
      <w:r w:rsidRPr="005F4652">
        <w:rPr>
          <w:b/>
        </w:rPr>
        <w:t xml:space="preserve">les personnes </w:t>
      </w:r>
      <w:r w:rsidR="0048267E">
        <w:rPr>
          <w:b/>
        </w:rPr>
        <w:t>avec handicap</w:t>
      </w:r>
      <w:r w:rsidRPr="005F4652">
        <w:rPr>
          <w:b/>
        </w:rPr>
        <w:t xml:space="preserve"> :</w:t>
      </w:r>
    </w:p>
    <w:p w:rsidR="00BF0A24" w:rsidRDefault="00995C0D" w:rsidP="003965B0">
      <w:pPr>
        <w:pStyle w:val="falcbodie"/>
        <w:numPr>
          <w:ilvl w:val="0"/>
          <w:numId w:val="16"/>
        </w:numPr>
      </w:pPr>
      <w:r w:rsidRPr="00FB035A">
        <w:rPr>
          <w:color w:val="0070C0"/>
        </w:rPr>
        <w:t xml:space="preserve">Les personnes </w:t>
      </w:r>
      <w:r w:rsidR="0048267E" w:rsidRPr="00FB035A">
        <w:rPr>
          <w:color w:val="0070C0"/>
        </w:rPr>
        <w:t>avec handicap</w:t>
      </w:r>
      <w:r w:rsidRPr="00FB035A">
        <w:rPr>
          <w:color w:val="0070C0"/>
        </w:rPr>
        <w:t xml:space="preserve"> sont des pairs.</w:t>
      </w:r>
      <w:r w:rsidRPr="00FB035A">
        <w:rPr>
          <w:color w:val="0070C0"/>
        </w:rPr>
        <w:br/>
      </w:r>
      <w:r>
        <w:rPr>
          <w:noProof/>
          <w:lang w:eastAsia="fr-FR"/>
        </w:rPr>
        <w:drawing>
          <wp:inline distT="0" distB="0" distL="0" distR="0" wp14:anchorId="34016F54" wp14:editId="3618CA66">
            <wp:extent cx="358140" cy="358140"/>
            <wp:effectExtent l="0" t="0" r="3810" b="3810"/>
            <wp:docPr id="14" name="Image 14" descr="pair-p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r-pict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0197F92" wp14:editId="1D40000C">
            <wp:extent cx="365760" cy="365760"/>
            <wp:effectExtent l="0" t="0" r="0" b="0"/>
            <wp:docPr id="4" name="Image 4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3B4E9783" wp14:editId="51175D8C">
            <wp:extent cx="365760" cy="365760"/>
            <wp:effectExtent l="0" t="0" r="0" b="0"/>
            <wp:docPr id="13" name="Image 13" descr="C:\Users\FalcP\AppData\Local\Microsoft\Windows\INetCache\Content.Word\pair-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alcP\AppData\Local\Microsoft\Windows\INetCache\Content.Word\pair-pic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0D" w:rsidRDefault="00BF0A24" w:rsidP="00BF0A24">
      <w:pPr>
        <w:pStyle w:val="falcbodie"/>
        <w:ind w:left="502"/>
      </w:pPr>
      <w:r>
        <w:rPr>
          <w:color w:val="C01AA4"/>
        </w:rPr>
        <w:tab/>
      </w:r>
      <w:r w:rsidR="00995C0D" w:rsidRPr="00BF0A24">
        <w:rPr>
          <w:color w:val="C01AA4"/>
        </w:rPr>
        <w:t>L’intervenant-pair</w:t>
      </w:r>
      <w:r w:rsidR="00995C0D" w:rsidRPr="00BF0A24">
        <w:rPr>
          <w:color w:val="0070C0"/>
        </w:rPr>
        <w:t xml:space="preserve"> </w:t>
      </w:r>
      <w:r w:rsidR="00995C0D">
        <w:t>a un bon contact avec</w:t>
      </w:r>
      <w:r w:rsidR="00FB035A">
        <w:t> </w:t>
      </w:r>
      <w:r w:rsidR="00995C0D" w:rsidRPr="00BF0A24">
        <w:rPr>
          <w:color w:val="0070C0"/>
        </w:rPr>
        <w:t>les</w:t>
      </w:r>
      <w:r w:rsidR="00FB035A" w:rsidRPr="00BF0A24">
        <w:rPr>
          <w:color w:val="0070C0"/>
        </w:rPr>
        <w:t> </w:t>
      </w:r>
      <w:r w:rsidR="00A04241" w:rsidRPr="00BF0A24">
        <w:rPr>
          <w:color w:val="0070C0"/>
        </w:rPr>
        <w:t>pairs</w:t>
      </w:r>
      <w:r w:rsidR="00995C0D">
        <w:t>.</w:t>
      </w:r>
    </w:p>
    <w:p w:rsidR="00A04241" w:rsidRDefault="00995C0D" w:rsidP="003965B0">
      <w:pPr>
        <w:pStyle w:val="falcbodie"/>
        <w:numPr>
          <w:ilvl w:val="0"/>
          <w:numId w:val="16"/>
        </w:numPr>
      </w:pPr>
      <w:r>
        <w:t>L’intervenant-pair respecte les demandes de</w:t>
      </w:r>
      <w:r w:rsidR="00BF0A24">
        <w:t> </w:t>
      </w:r>
      <w:r>
        <w:t>la</w:t>
      </w:r>
      <w:r w:rsidR="00BF0A24">
        <w:t> </w:t>
      </w:r>
      <w:r>
        <w:t xml:space="preserve">formation. </w:t>
      </w:r>
    </w:p>
    <w:p w:rsidR="00995C0D" w:rsidRDefault="00995C0D" w:rsidP="003965B0">
      <w:pPr>
        <w:pStyle w:val="falcbodie"/>
        <w:numPr>
          <w:ilvl w:val="0"/>
          <w:numId w:val="16"/>
        </w:numPr>
      </w:pPr>
      <w:r>
        <w:t>L’intervenant-pair respecte le choix des</w:t>
      </w:r>
      <w:r w:rsidR="00BF0A24">
        <w:t> </w:t>
      </w:r>
      <w:r>
        <w:t>personnes accompagnées.</w:t>
      </w:r>
    </w:p>
    <w:p w:rsidR="00995C0D" w:rsidRDefault="00995C0D" w:rsidP="003965B0">
      <w:pPr>
        <w:pStyle w:val="falcbodie"/>
        <w:numPr>
          <w:ilvl w:val="0"/>
          <w:numId w:val="16"/>
        </w:numPr>
      </w:pPr>
      <w:r>
        <w:t>L’intervenant-pair prend des décisions.</w:t>
      </w:r>
    </w:p>
    <w:p w:rsidR="00950DD4" w:rsidRPr="00950DD4" w:rsidRDefault="00950DD4" w:rsidP="00950DD4">
      <w:pPr>
        <w:spacing w:before="1080" w:after="120"/>
        <w:rPr>
          <w:rFonts w:ascii="Arial" w:eastAsia="Calibri" w:hAnsi="Arial" w:cs="Times New Roman"/>
          <w:color w:val="003FBC"/>
          <w:sz w:val="18"/>
          <w:szCs w:val="18"/>
        </w:rPr>
      </w:pPr>
      <w:r w:rsidRPr="00950DD4">
        <w:rPr>
          <w:noProof/>
          <w:color w:val="003FBC"/>
        </w:rPr>
        <w:pict>
          <v:shape id="_x0000_s1030" type="#_x0000_t75" style="position:absolute;margin-left:7.55pt;margin-top:28.7pt;width:163.8pt;height:110.5pt;z-index:-251654144;mso-position-horizontal-relative:text;mso-position-vertical-relative:text;mso-width-relative:page;mso-height-relative:page" wrapcoords="-103 0 -103 21448 21600 21448 21600 0 -103 0">
            <v:imagedata r:id="rId19" o:title="1.Logo_ marque qualité FALC" croptop="4565f" cropbottom="6847f" cropleft="2445f" cropright="2934f"/>
            <w10:wrap type="tight"/>
          </v:shape>
        </w:pict>
      </w:r>
      <w:r w:rsidRPr="00950DD4">
        <w:rPr>
          <w:rFonts w:ascii="Arial" w:eastAsia="Calibri" w:hAnsi="Arial" w:cs="Times New Roman"/>
          <w:color w:val="003FBC"/>
          <w:sz w:val="18"/>
          <w:szCs w:val="18"/>
        </w:rPr>
        <w:t>Le documen</w:t>
      </w:r>
      <w:r w:rsidRPr="00950DD4">
        <w:rPr>
          <w:rFonts w:ascii="Arial" w:eastAsia="Calibri" w:hAnsi="Arial" w:cs="Times New Roman"/>
          <w:color w:val="003FBC"/>
          <w:sz w:val="18"/>
          <w:szCs w:val="18"/>
        </w:rPr>
        <w:t xml:space="preserve">t a été transcrit </w:t>
      </w:r>
      <w:r>
        <w:rPr>
          <w:rFonts w:ascii="Arial" w:eastAsia="Calibri" w:hAnsi="Arial" w:cs="Times New Roman"/>
          <w:color w:val="003FBC"/>
          <w:sz w:val="18"/>
          <w:szCs w:val="18"/>
        </w:rPr>
        <w:br/>
      </w:r>
      <w:r w:rsidRPr="00950DD4">
        <w:rPr>
          <w:rFonts w:ascii="Arial" w:eastAsia="Calibri" w:hAnsi="Arial" w:cs="Times New Roman"/>
          <w:color w:val="003FBC"/>
          <w:sz w:val="18"/>
          <w:szCs w:val="18"/>
        </w:rPr>
        <w:t xml:space="preserve">par l’atelier </w:t>
      </w:r>
      <w:r w:rsidRPr="00950DD4">
        <w:rPr>
          <w:rFonts w:ascii="Arial" w:eastAsia="Calibri" w:hAnsi="Arial" w:cs="Times New Roman"/>
          <w:color w:val="003FBC"/>
          <w:sz w:val="18"/>
          <w:szCs w:val="18"/>
        </w:rPr>
        <w:t>FALC d’Avenir </w:t>
      </w:r>
      <w:r w:rsidRPr="00950DD4">
        <w:rPr>
          <w:rFonts w:ascii="Arial" w:eastAsia="Calibri" w:hAnsi="Arial" w:cs="Times New Roman"/>
          <w:color w:val="003FBC"/>
          <w:sz w:val="18"/>
          <w:szCs w:val="18"/>
        </w:rPr>
        <w:t xml:space="preserve">Apei  </w:t>
      </w:r>
      <w:r>
        <w:rPr>
          <w:rFonts w:ascii="Arial" w:eastAsia="Calibri" w:hAnsi="Arial" w:cs="Times New Roman"/>
          <w:color w:val="003FBC"/>
          <w:sz w:val="18"/>
          <w:szCs w:val="18"/>
        </w:rPr>
        <w:br/>
      </w:r>
      <w:r w:rsidRPr="00950DD4">
        <w:rPr>
          <w:rFonts w:ascii="Arial" w:eastAsia="Calibri" w:hAnsi="Arial" w:cs="Times New Roman"/>
          <w:color w:val="003FBC"/>
          <w:sz w:val="18"/>
          <w:szCs w:val="18"/>
        </w:rPr>
        <w:t>de Carrières-sur-Seine</w:t>
      </w:r>
      <w:r w:rsidRPr="00950DD4">
        <w:rPr>
          <w:rFonts w:ascii="Arial" w:eastAsia="Calibri" w:hAnsi="Arial" w:cs="Times New Roman"/>
          <w:color w:val="003FBC"/>
          <w:sz w:val="18"/>
          <w:szCs w:val="18"/>
        </w:rPr>
        <w:br/>
        <w:t>Déc</w:t>
      </w:r>
      <w:r w:rsidRPr="00950DD4">
        <w:rPr>
          <w:rFonts w:ascii="Arial" w:eastAsia="Calibri" w:hAnsi="Arial" w:cs="Times New Roman"/>
          <w:color w:val="003FBC"/>
          <w:sz w:val="18"/>
          <w:szCs w:val="18"/>
        </w:rPr>
        <w:t>embre 2020</w:t>
      </w:r>
    </w:p>
    <w:p w:rsidR="00950DD4" w:rsidRPr="00950DD4" w:rsidRDefault="00950DD4" w:rsidP="00950DD4">
      <w:pPr>
        <w:spacing w:before="360" w:after="120" w:line="240" w:lineRule="auto"/>
        <w:rPr>
          <w:rFonts w:ascii="Arial" w:eastAsia="Calibri" w:hAnsi="Arial" w:cs="Times New Roman"/>
          <w:color w:val="003FBC"/>
          <w:sz w:val="18"/>
          <w:szCs w:val="18"/>
        </w:rPr>
      </w:pPr>
      <w:r w:rsidRPr="00950DD4">
        <w:rPr>
          <w:rFonts w:ascii="Arial" w:eastAsia="Calibri" w:hAnsi="Arial" w:cs="Times New Roman"/>
          <w:noProof/>
          <w:color w:val="003FBC"/>
          <w:sz w:val="18"/>
          <w:szCs w:val="18"/>
          <w:lang w:eastAsia="fr-FR"/>
        </w:rPr>
        <w:drawing>
          <wp:anchor distT="0" distB="0" distL="114300" distR="114300" simplePos="0" relativeHeight="251663360" behindDoc="1" locked="0" layoutInCell="1" allowOverlap="1" wp14:anchorId="2C5C923B" wp14:editId="7662A6D0">
            <wp:simplePos x="0" y="0"/>
            <wp:positionH relativeFrom="column">
              <wp:posOffset>635</wp:posOffset>
            </wp:positionH>
            <wp:positionV relativeFrom="paragraph">
              <wp:posOffset>123190</wp:posOffset>
            </wp:positionV>
            <wp:extent cx="272415" cy="272415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5" name="Image 5" descr="FALC_pict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LC_pictogramm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D4">
        <w:rPr>
          <w:rFonts w:ascii="Arial" w:eastAsia="Calibri" w:hAnsi="Arial" w:cs="Times New Roman"/>
          <w:color w:val="003FBC"/>
          <w:sz w:val="18"/>
          <w:szCs w:val="18"/>
        </w:rPr>
        <w:t xml:space="preserve">Pictogramme © Logo européen </w:t>
      </w:r>
      <w:r w:rsidRPr="00950DD4">
        <w:rPr>
          <w:rFonts w:ascii="Arial" w:eastAsia="Calibri" w:hAnsi="Arial" w:cs="Times New Roman"/>
          <w:color w:val="003FBC"/>
          <w:sz w:val="18"/>
          <w:szCs w:val="18"/>
        </w:rPr>
        <w:br/>
      </w:r>
      <w:r w:rsidRPr="00950DD4">
        <w:rPr>
          <w:rFonts w:ascii="Arial" w:eastAsia="Calibri" w:hAnsi="Arial" w:cs="Times New Roman"/>
          <w:color w:val="003FBC"/>
          <w:sz w:val="18"/>
          <w:szCs w:val="18"/>
        </w:rPr>
        <w:t>Facile à lire : Inclusion Europe</w:t>
      </w:r>
    </w:p>
    <w:sectPr w:rsidR="00950DD4" w:rsidRPr="00950DD4" w:rsidSect="00D259C1">
      <w:footerReference w:type="default" r:id="rId21"/>
      <w:pgSz w:w="11906" w:h="16838"/>
      <w:pgMar w:top="993" w:right="3543" w:bottom="1417" w:left="1559" w:header="708" w:footer="708" w:gutter="0"/>
      <w:cols w:space="12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81" w:rsidRDefault="006F0981" w:rsidP="00F45AB0">
      <w:pPr>
        <w:spacing w:after="0" w:line="240" w:lineRule="auto"/>
      </w:pPr>
      <w:r>
        <w:separator/>
      </w:r>
    </w:p>
  </w:endnote>
  <w:endnote w:type="continuationSeparator" w:id="0">
    <w:p w:rsidR="006F0981" w:rsidRDefault="006F0981" w:rsidP="00F4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B0" w:rsidRPr="002409B8" w:rsidRDefault="00F45AB0" w:rsidP="00FA378F">
    <w:pPr>
      <w:pStyle w:val="Pieddepage"/>
      <w:ind w:left="709" w:hanging="567"/>
      <w:rPr>
        <w:color w:val="808080" w:themeColor="background1" w:themeShade="80"/>
      </w:rPr>
    </w:pPr>
    <w:r w:rsidRPr="00FA378F">
      <w:rPr>
        <w:rFonts w:ascii="Arial" w:hAnsi="Arial" w:cs="Arial"/>
        <w:color w:val="5B9BD5" w:themeColor="accent1"/>
        <w:sz w:val="36"/>
        <w:szCs w:val="36"/>
      </w:rPr>
      <w:t xml:space="preserve"> </w:t>
    </w:r>
    <w:r w:rsidRPr="00BA2C25">
      <w:rPr>
        <w:rFonts w:asciiTheme="majorHAnsi" w:eastAsiaTheme="minorEastAsia" w:hAnsiTheme="majorHAnsi" w:cstheme="majorHAnsi"/>
        <w:color w:val="000000" w:themeColor="text1"/>
        <w:sz w:val="24"/>
        <w:szCs w:val="24"/>
      </w:rPr>
      <w:fldChar w:fldCharType="begin"/>
    </w:r>
    <w:r w:rsidRPr="00BA2C25">
      <w:rPr>
        <w:rFonts w:asciiTheme="majorHAnsi" w:hAnsiTheme="majorHAnsi" w:cstheme="majorHAnsi"/>
        <w:color w:val="000000" w:themeColor="text1"/>
        <w:sz w:val="24"/>
        <w:szCs w:val="24"/>
      </w:rPr>
      <w:instrText>PAGE    \* MERGEFORMAT</w:instrText>
    </w:r>
    <w:r w:rsidRPr="00BA2C25">
      <w:rPr>
        <w:rFonts w:asciiTheme="majorHAnsi" w:eastAsiaTheme="minorEastAsia" w:hAnsiTheme="majorHAnsi" w:cstheme="majorHAnsi"/>
        <w:color w:val="000000" w:themeColor="text1"/>
        <w:sz w:val="24"/>
        <w:szCs w:val="24"/>
      </w:rPr>
      <w:fldChar w:fldCharType="separate"/>
    </w:r>
    <w:r w:rsidR="00A616C9" w:rsidRPr="00A616C9">
      <w:rPr>
        <w:rFonts w:asciiTheme="majorHAnsi" w:eastAsiaTheme="majorEastAsia" w:hAnsiTheme="majorHAnsi" w:cstheme="majorHAnsi"/>
        <w:noProof/>
        <w:color w:val="000000" w:themeColor="text1"/>
        <w:sz w:val="24"/>
        <w:szCs w:val="24"/>
      </w:rPr>
      <w:t>1</w:t>
    </w:r>
    <w:r w:rsidRPr="00BA2C25">
      <w:rPr>
        <w:rFonts w:asciiTheme="majorHAnsi" w:eastAsiaTheme="majorEastAsia" w:hAnsiTheme="majorHAnsi" w:cstheme="majorHAnsi"/>
        <w:color w:val="000000" w:themeColor="text1"/>
        <w:sz w:val="24"/>
        <w:szCs w:val="24"/>
      </w:rPr>
      <w:fldChar w:fldCharType="end"/>
    </w:r>
    <w:r w:rsidRPr="00BA2C25">
      <w:rPr>
        <w:rFonts w:asciiTheme="majorHAnsi" w:eastAsiaTheme="majorEastAsia" w:hAnsiTheme="majorHAnsi" w:cstheme="majorHAnsi"/>
        <w:color w:val="000000" w:themeColor="text1"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ab/>
    </w:r>
    <w:r w:rsidRPr="002409B8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Les intervenants-pairs en situation de handicap - </w:t>
    </w:r>
    <w:r w:rsidRPr="002409B8">
      <w:rPr>
        <w:rFonts w:asciiTheme="majorHAnsi" w:eastAsiaTheme="majorEastAsia" w:hAnsiTheme="majorHAnsi" w:cstheme="majorBidi"/>
        <w:b/>
        <w:color w:val="808080" w:themeColor="background1" w:themeShade="80"/>
        <w:sz w:val="16"/>
        <w:szCs w:val="16"/>
      </w:rPr>
      <w:t>les formations</w:t>
    </w:r>
    <w:r w:rsidR="001A05C5" w:rsidRPr="002409B8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br/>
    </w:r>
    <w:r w:rsidR="00FA378F" w:rsidRPr="002409B8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Secrétariat Général du Comité interministériel du handicap</w:t>
    </w:r>
    <w:r w:rsidR="001A05C5" w:rsidRPr="002409B8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ab/>
    </w:r>
    <w:r w:rsidR="001A05C5" w:rsidRPr="002409B8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ab/>
    </w:r>
    <w:r w:rsidR="00FA378F" w:rsidRPr="00E62219">
      <w:rPr>
        <w:rFonts w:asciiTheme="majorHAnsi" w:eastAsiaTheme="majorEastAsia" w:hAnsiTheme="majorHAnsi" w:cstheme="majorBidi"/>
        <w:color w:val="002060"/>
        <w:sz w:val="16"/>
        <w:szCs w:val="16"/>
      </w:rPr>
      <w:t>at</w:t>
    </w:r>
    <w:r w:rsidR="00CA511B" w:rsidRPr="00E62219">
      <w:rPr>
        <w:rFonts w:asciiTheme="majorHAnsi" w:eastAsiaTheme="majorEastAsia" w:hAnsiTheme="majorHAnsi" w:cstheme="majorBidi"/>
        <w:color w:val="002060"/>
        <w:sz w:val="16"/>
        <w:szCs w:val="16"/>
      </w:rPr>
      <w:t>elier Falc Avenir Apei</w:t>
    </w:r>
    <w:r w:rsidR="001A05C5" w:rsidRPr="00E62219">
      <w:rPr>
        <w:rFonts w:asciiTheme="majorHAnsi" w:eastAsiaTheme="majorEastAsia" w:hAnsiTheme="majorHAnsi" w:cstheme="majorBidi"/>
        <w:color w:val="002060"/>
        <w:sz w:val="16"/>
        <w:szCs w:val="16"/>
      </w:rPr>
      <w:t xml:space="preserve">   </w:t>
    </w:r>
    <w:r w:rsidR="00CA511B" w:rsidRPr="00E62219">
      <w:rPr>
        <w:rFonts w:asciiTheme="majorHAnsi" w:eastAsiaTheme="majorEastAsia" w:hAnsiTheme="majorHAnsi" w:cstheme="majorBidi"/>
        <w:color w:val="002060"/>
        <w:sz w:val="16"/>
        <w:szCs w:val="16"/>
      </w:rPr>
      <w:t>2020_1</w:t>
    </w:r>
    <w:r w:rsidR="001A05C5" w:rsidRPr="00E62219">
      <w:rPr>
        <w:rFonts w:asciiTheme="majorHAnsi" w:eastAsiaTheme="majorEastAsia" w:hAnsiTheme="majorHAnsi" w:cstheme="majorBidi"/>
        <w:color w:val="002060"/>
        <w:sz w:val="16"/>
        <w:szCs w:val="16"/>
      </w:rPr>
      <w:t>2_10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81" w:rsidRDefault="006F0981" w:rsidP="00F45AB0">
      <w:pPr>
        <w:spacing w:after="0" w:line="240" w:lineRule="auto"/>
      </w:pPr>
      <w:r>
        <w:separator/>
      </w:r>
    </w:p>
  </w:footnote>
  <w:footnote w:type="continuationSeparator" w:id="0">
    <w:p w:rsidR="006F0981" w:rsidRDefault="006F0981" w:rsidP="00F4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A2F"/>
    <w:multiLevelType w:val="hybridMultilevel"/>
    <w:tmpl w:val="FFD07A1C"/>
    <w:lvl w:ilvl="0" w:tplc="A628EA88">
      <w:numFmt w:val="bullet"/>
      <w:lvlText w:val="•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930388"/>
    <w:multiLevelType w:val="hybridMultilevel"/>
    <w:tmpl w:val="63180C9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183A7F"/>
    <w:multiLevelType w:val="hybridMultilevel"/>
    <w:tmpl w:val="B720F9C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E041C9"/>
    <w:multiLevelType w:val="hybridMultilevel"/>
    <w:tmpl w:val="70F2738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46F5"/>
    <w:multiLevelType w:val="hybridMultilevel"/>
    <w:tmpl w:val="C56E937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D805237"/>
    <w:multiLevelType w:val="hybridMultilevel"/>
    <w:tmpl w:val="8C98472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5261E7A"/>
    <w:multiLevelType w:val="hybridMultilevel"/>
    <w:tmpl w:val="BEB0E03E"/>
    <w:lvl w:ilvl="0" w:tplc="A628EA88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0676005"/>
    <w:multiLevelType w:val="hybridMultilevel"/>
    <w:tmpl w:val="CDDCF8A8"/>
    <w:lvl w:ilvl="0" w:tplc="A628EA88">
      <w:numFmt w:val="bullet"/>
      <w:lvlText w:val="•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1F81A74"/>
    <w:multiLevelType w:val="hybridMultilevel"/>
    <w:tmpl w:val="1A5CB7C4"/>
    <w:lvl w:ilvl="0" w:tplc="A628EA88">
      <w:numFmt w:val="bullet"/>
      <w:lvlText w:val="•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F0762F"/>
    <w:multiLevelType w:val="hybridMultilevel"/>
    <w:tmpl w:val="768C4FF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DF41A60"/>
    <w:multiLevelType w:val="hybridMultilevel"/>
    <w:tmpl w:val="8684FF20"/>
    <w:lvl w:ilvl="0" w:tplc="1A22043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B2FE9"/>
    <w:multiLevelType w:val="hybridMultilevel"/>
    <w:tmpl w:val="80DAA90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9B925AD"/>
    <w:multiLevelType w:val="hybridMultilevel"/>
    <w:tmpl w:val="3604BCF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DEB2A27"/>
    <w:multiLevelType w:val="hybridMultilevel"/>
    <w:tmpl w:val="C1FC50EC"/>
    <w:lvl w:ilvl="0" w:tplc="A628EA88">
      <w:numFmt w:val="bullet"/>
      <w:lvlText w:val="•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08A38E5"/>
    <w:multiLevelType w:val="hybridMultilevel"/>
    <w:tmpl w:val="F558DE62"/>
    <w:lvl w:ilvl="0" w:tplc="A628EA88">
      <w:numFmt w:val="bullet"/>
      <w:lvlText w:val="•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53661F1"/>
    <w:multiLevelType w:val="hybridMultilevel"/>
    <w:tmpl w:val="98C0ADE4"/>
    <w:lvl w:ilvl="0" w:tplc="A628EA88">
      <w:numFmt w:val="bullet"/>
      <w:lvlText w:val="•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FF65F89"/>
    <w:multiLevelType w:val="hybridMultilevel"/>
    <w:tmpl w:val="CB4CA26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7"/>
  </w:num>
  <w:num w:numId="13">
    <w:abstractNumId w:val="0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C"/>
    <w:rsid w:val="0000650D"/>
    <w:rsid w:val="00014B38"/>
    <w:rsid w:val="00045B7B"/>
    <w:rsid w:val="00046EC3"/>
    <w:rsid w:val="00050423"/>
    <w:rsid w:val="000548A9"/>
    <w:rsid w:val="000701A5"/>
    <w:rsid w:val="000703C7"/>
    <w:rsid w:val="0007185C"/>
    <w:rsid w:val="000739F1"/>
    <w:rsid w:val="00081DB0"/>
    <w:rsid w:val="00084767"/>
    <w:rsid w:val="00090BB8"/>
    <w:rsid w:val="00093D6F"/>
    <w:rsid w:val="00095ABB"/>
    <w:rsid w:val="000B3334"/>
    <w:rsid w:val="000B402F"/>
    <w:rsid w:val="000B56ED"/>
    <w:rsid w:val="000B71F7"/>
    <w:rsid w:val="000C00A2"/>
    <w:rsid w:val="000C0220"/>
    <w:rsid w:val="000C416A"/>
    <w:rsid w:val="000C5B96"/>
    <w:rsid w:val="000D4D6D"/>
    <w:rsid w:val="000E5F72"/>
    <w:rsid w:val="000F6AF5"/>
    <w:rsid w:val="0011149E"/>
    <w:rsid w:val="00117569"/>
    <w:rsid w:val="001201A5"/>
    <w:rsid w:val="001209D2"/>
    <w:rsid w:val="0012384A"/>
    <w:rsid w:val="0012437B"/>
    <w:rsid w:val="00127977"/>
    <w:rsid w:val="00135836"/>
    <w:rsid w:val="001435ED"/>
    <w:rsid w:val="0014748D"/>
    <w:rsid w:val="00150E38"/>
    <w:rsid w:val="00155823"/>
    <w:rsid w:val="00157F06"/>
    <w:rsid w:val="00167C4E"/>
    <w:rsid w:val="0018095D"/>
    <w:rsid w:val="00181D9C"/>
    <w:rsid w:val="001843C3"/>
    <w:rsid w:val="001A032D"/>
    <w:rsid w:val="001A05C5"/>
    <w:rsid w:val="001A13A6"/>
    <w:rsid w:val="001A1621"/>
    <w:rsid w:val="001A27FB"/>
    <w:rsid w:val="001C6394"/>
    <w:rsid w:val="001C6B91"/>
    <w:rsid w:val="001D27B7"/>
    <w:rsid w:val="001E00BA"/>
    <w:rsid w:val="001F00D3"/>
    <w:rsid w:val="001F08EE"/>
    <w:rsid w:val="001F2CC5"/>
    <w:rsid w:val="001F306F"/>
    <w:rsid w:val="00202929"/>
    <w:rsid w:val="00203CFC"/>
    <w:rsid w:val="0023127A"/>
    <w:rsid w:val="00231485"/>
    <w:rsid w:val="00232EAA"/>
    <w:rsid w:val="002409B8"/>
    <w:rsid w:val="00241292"/>
    <w:rsid w:val="00244ECA"/>
    <w:rsid w:val="0024702A"/>
    <w:rsid w:val="00253EFC"/>
    <w:rsid w:val="00257920"/>
    <w:rsid w:val="00260930"/>
    <w:rsid w:val="00264B6E"/>
    <w:rsid w:val="002650DB"/>
    <w:rsid w:val="002708E9"/>
    <w:rsid w:val="002938A2"/>
    <w:rsid w:val="002A2068"/>
    <w:rsid w:val="002A3A3E"/>
    <w:rsid w:val="002A62C3"/>
    <w:rsid w:val="002B1E7D"/>
    <w:rsid w:val="002B4AA9"/>
    <w:rsid w:val="002B61A7"/>
    <w:rsid w:val="002B6EA4"/>
    <w:rsid w:val="002C58C6"/>
    <w:rsid w:val="002D29B2"/>
    <w:rsid w:val="002E01C2"/>
    <w:rsid w:val="002E07EA"/>
    <w:rsid w:val="002F1C9C"/>
    <w:rsid w:val="002F4275"/>
    <w:rsid w:val="00300392"/>
    <w:rsid w:val="00303188"/>
    <w:rsid w:val="00303404"/>
    <w:rsid w:val="00313F8A"/>
    <w:rsid w:val="003261D3"/>
    <w:rsid w:val="00334DF0"/>
    <w:rsid w:val="00351502"/>
    <w:rsid w:val="00363F57"/>
    <w:rsid w:val="00374DD7"/>
    <w:rsid w:val="003875BA"/>
    <w:rsid w:val="003965B0"/>
    <w:rsid w:val="00396711"/>
    <w:rsid w:val="003B4020"/>
    <w:rsid w:val="003B7A51"/>
    <w:rsid w:val="003C7DFA"/>
    <w:rsid w:val="003D1B60"/>
    <w:rsid w:val="003D6A29"/>
    <w:rsid w:val="003E507C"/>
    <w:rsid w:val="004018FE"/>
    <w:rsid w:val="004049B7"/>
    <w:rsid w:val="00416B30"/>
    <w:rsid w:val="00421F8F"/>
    <w:rsid w:val="00426E53"/>
    <w:rsid w:val="00437C43"/>
    <w:rsid w:val="004465D9"/>
    <w:rsid w:val="004571CC"/>
    <w:rsid w:val="00457E6E"/>
    <w:rsid w:val="00461EE8"/>
    <w:rsid w:val="004621BE"/>
    <w:rsid w:val="0047406E"/>
    <w:rsid w:val="0048267E"/>
    <w:rsid w:val="004838F3"/>
    <w:rsid w:val="00492C53"/>
    <w:rsid w:val="004960F8"/>
    <w:rsid w:val="004A499C"/>
    <w:rsid w:val="004A7AA5"/>
    <w:rsid w:val="004B4B12"/>
    <w:rsid w:val="004C2427"/>
    <w:rsid w:val="004D6E46"/>
    <w:rsid w:val="004E3A99"/>
    <w:rsid w:val="004F0854"/>
    <w:rsid w:val="004F3C1A"/>
    <w:rsid w:val="004F4A21"/>
    <w:rsid w:val="00524469"/>
    <w:rsid w:val="00535A70"/>
    <w:rsid w:val="005375C9"/>
    <w:rsid w:val="00543E29"/>
    <w:rsid w:val="00545792"/>
    <w:rsid w:val="005473AF"/>
    <w:rsid w:val="00555845"/>
    <w:rsid w:val="005654E4"/>
    <w:rsid w:val="00575828"/>
    <w:rsid w:val="00576883"/>
    <w:rsid w:val="005A0C6E"/>
    <w:rsid w:val="005A15A2"/>
    <w:rsid w:val="005A64E8"/>
    <w:rsid w:val="005B5DBB"/>
    <w:rsid w:val="005C4066"/>
    <w:rsid w:val="005C5C3F"/>
    <w:rsid w:val="005C603D"/>
    <w:rsid w:val="005C7E49"/>
    <w:rsid w:val="005E306F"/>
    <w:rsid w:val="005F4652"/>
    <w:rsid w:val="00604E30"/>
    <w:rsid w:val="006075F3"/>
    <w:rsid w:val="006114C8"/>
    <w:rsid w:val="006114CE"/>
    <w:rsid w:val="00614D52"/>
    <w:rsid w:val="00615E53"/>
    <w:rsid w:val="00624ED8"/>
    <w:rsid w:val="00643E4B"/>
    <w:rsid w:val="00645EDD"/>
    <w:rsid w:val="006529D3"/>
    <w:rsid w:val="006607AA"/>
    <w:rsid w:val="006610A6"/>
    <w:rsid w:val="006651CB"/>
    <w:rsid w:val="006657DC"/>
    <w:rsid w:val="00673A10"/>
    <w:rsid w:val="006806AE"/>
    <w:rsid w:val="0068389A"/>
    <w:rsid w:val="0069270A"/>
    <w:rsid w:val="00695668"/>
    <w:rsid w:val="006A5822"/>
    <w:rsid w:val="006B4002"/>
    <w:rsid w:val="006B79D0"/>
    <w:rsid w:val="006C187F"/>
    <w:rsid w:val="006C1DD0"/>
    <w:rsid w:val="006C344F"/>
    <w:rsid w:val="006C48C2"/>
    <w:rsid w:val="006C594A"/>
    <w:rsid w:val="006D662D"/>
    <w:rsid w:val="006D7DBC"/>
    <w:rsid w:val="006E6A19"/>
    <w:rsid w:val="006F093B"/>
    <w:rsid w:val="006F0981"/>
    <w:rsid w:val="006F0F5B"/>
    <w:rsid w:val="006F1C80"/>
    <w:rsid w:val="00702269"/>
    <w:rsid w:val="00702737"/>
    <w:rsid w:val="00704740"/>
    <w:rsid w:val="00720D32"/>
    <w:rsid w:val="007317F9"/>
    <w:rsid w:val="0073779B"/>
    <w:rsid w:val="007417FA"/>
    <w:rsid w:val="0074554A"/>
    <w:rsid w:val="007462BC"/>
    <w:rsid w:val="00757E2B"/>
    <w:rsid w:val="0076743D"/>
    <w:rsid w:val="00767B4E"/>
    <w:rsid w:val="0077492F"/>
    <w:rsid w:val="00776E13"/>
    <w:rsid w:val="00784878"/>
    <w:rsid w:val="007851FB"/>
    <w:rsid w:val="0078563F"/>
    <w:rsid w:val="00791951"/>
    <w:rsid w:val="00794574"/>
    <w:rsid w:val="00794776"/>
    <w:rsid w:val="007954F6"/>
    <w:rsid w:val="00796D93"/>
    <w:rsid w:val="007A7C8F"/>
    <w:rsid w:val="007B1126"/>
    <w:rsid w:val="007B1DB7"/>
    <w:rsid w:val="007B2C8F"/>
    <w:rsid w:val="007B6F57"/>
    <w:rsid w:val="007C5560"/>
    <w:rsid w:val="007D08D1"/>
    <w:rsid w:val="007D5D03"/>
    <w:rsid w:val="00803892"/>
    <w:rsid w:val="00803DBC"/>
    <w:rsid w:val="00805C57"/>
    <w:rsid w:val="008107F4"/>
    <w:rsid w:val="00811ED5"/>
    <w:rsid w:val="00814D13"/>
    <w:rsid w:val="008164AE"/>
    <w:rsid w:val="00817290"/>
    <w:rsid w:val="00817F9F"/>
    <w:rsid w:val="00820BC3"/>
    <w:rsid w:val="00821FFF"/>
    <w:rsid w:val="00842016"/>
    <w:rsid w:val="0085307C"/>
    <w:rsid w:val="008559F0"/>
    <w:rsid w:val="00855F29"/>
    <w:rsid w:val="00863470"/>
    <w:rsid w:val="00884B1E"/>
    <w:rsid w:val="00884DE8"/>
    <w:rsid w:val="00885148"/>
    <w:rsid w:val="00892599"/>
    <w:rsid w:val="0089315C"/>
    <w:rsid w:val="008938E0"/>
    <w:rsid w:val="008A71DB"/>
    <w:rsid w:val="008C0B4E"/>
    <w:rsid w:val="008C5239"/>
    <w:rsid w:val="008D37E2"/>
    <w:rsid w:val="008D7861"/>
    <w:rsid w:val="008E3D6F"/>
    <w:rsid w:val="008F181A"/>
    <w:rsid w:val="008F229D"/>
    <w:rsid w:val="008F7BD2"/>
    <w:rsid w:val="0090693C"/>
    <w:rsid w:val="00906E43"/>
    <w:rsid w:val="00907306"/>
    <w:rsid w:val="00910B49"/>
    <w:rsid w:val="009155CE"/>
    <w:rsid w:val="00915DC2"/>
    <w:rsid w:val="0092762C"/>
    <w:rsid w:val="00941916"/>
    <w:rsid w:val="00950DD4"/>
    <w:rsid w:val="009549FB"/>
    <w:rsid w:val="009551AC"/>
    <w:rsid w:val="009666FE"/>
    <w:rsid w:val="00972C80"/>
    <w:rsid w:val="00977C60"/>
    <w:rsid w:val="00991F49"/>
    <w:rsid w:val="00995C0D"/>
    <w:rsid w:val="009978E5"/>
    <w:rsid w:val="009A0CDF"/>
    <w:rsid w:val="009A35B0"/>
    <w:rsid w:val="009B146A"/>
    <w:rsid w:val="009B283D"/>
    <w:rsid w:val="009B62D6"/>
    <w:rsid w:val="009B7D09"/>
    <w:rsid w:val="009E0625"/>
    <w:rsid w:val="009E170D"/>
    <w:rsid w:val="009E1F90"/>
    <w:rsid w:val="009E74C2"/>
    <w:rsid w:val="009F5E6D"/>
    <w:rsid w:val="00A04241"/>
    <w:rsid w:val="00A04617"/>
    <w:rsid w:val="00A42927"/>
    <w:rsid w:val="00A4538B"/>
    <w:rsid w:val="00A52860"/>
    <w:rsid w:val="00A5296C"/>
    <w:rsid w:val="00A616C9"/>
    <w:rsid w:val="00A62132"/>
    <w:rsid w:val="00A63BFB"/>
    <w:rsid w:val="00A71FC1"/>
    <w:rsid w:val="00A779F8"/>
    <w:rsid w:val="00A77C32"/>
    <w:rsid w:val="00A817B3"/>
    <w:rsid w:val="00A824E2"/>
    <w:rsid w:val="00A8592A"/>
    <w:rsid w:val="00AA695F"/>
    <w:rsid w:val="00AA77D3"/>
    <w:rsid w:val="00AB06E8"/>
    <w:rsid w:val="00AB1CF9"/>
    <w:rsid w:val="00AB6C63"/>
    <w:rsid w:val="00AC2E74"/>
    <w:rsid w:val="00AC3A51"/>
    <w:rsid w:val="00AF321A"/>
    <w:rsid w:val="00AF3FD7"/>
    <w:rsid w:val="00B10203"/>
    <w:rsid w:val="00B170AB"/>
    <w:rsid w:val="00B21E6A"/>
    <w:rsid w:val="00B2460A"/>
    <w:rsid w:val="00B27DBB"/>
    <w:rsid w:val="00B35FFB"/>
    <w:rsid w:val="00B422FF"/>
    <w:rsid w:val="00B458FD"/>
    <w:rsid w:val="00B55E46"/>
    <w:rsid w:val="00B5687D"/>
    <w:rsid w:val="00B65BC8"/>
    <w:rsid w:val="00B66882"/>
    <w:rsid w:val="00B75967"/>
    <w:rsid w:val="00B77522"/>
    <w:rsid w:val="00B776AC"/>
    <w:rsid w:val="00B8046B"/>
    <w:rsid w:val="00B850FF"/>
    <w:rsid w:val="00B86F36"/>
    <w:rsid w:val="00B92736"/>
    <w:rsid w:val="00BA1F50"/>
    <w:rsid w:val="00BA2C25"/>
    <w:rsid w:val="00BB2AA7"/>
    <w:rsid w:val="00BB5E54"/>
    <w:rsid w:val="00BB7583"/>
    <w:rsid w:val="00BC18D6"/>
    <w:rsid w:val="00BC797E"/>
    <w:rsid w:val="00BD2A0B"/>
    <w:rsid w:val="00BD3ADD"/>
    <w:rsid w:val="00BD440C"/>
    <w:rsid w:val="00BD5923"/>
    <w:rsid w:val="00BE7862"/>
    <w:rsid w:val="00BE7931"/>
    <w:rsid w:val="00BF0A24"/>
    <w:rsid w:val="00C021E5"/>
    <w:rsid w:val="00C12F9D"/>
    <w:rsid w:val="00C14A44"/>
    <w:rsid w:val="00C42845"/>
    <w:rsid w:val="00C46941"/>
    <w:rsid w:val="00C6397F"/>
    <w:rsid w:val="00C855A2"/>
    <w:rsid w:val="00C919A7"/>
    <w:rsid w:val="00CA290F"/>
    <w:rsid w:val="00CA3C9A"/>
    <w:rsid w:val="00CA511B"/>
    <w:rsid w:val="00CA55F1"/>
    <w:rsid w:val="00CB0FA4"/>
    <w:rsid w:val="00CC11DC"/>
    <w:rsid w:val="00CD1D5E"/>
    <w:rsid w:val="00CE1335"/>
    <w:rsid w:val="00CE6818"/>
    <w:rsid w:val="00CF66C1"/>
    <w:rsid w:val="00D1275A"/>
    <w:rsid w:val="00D1297E"/>
    <w:rsid w:val="00D13A6A"/>
    <w:rsid w:val="00D17558"/>
    <w:rsid w:val="00D259C1"/>
    <w:rsid w:val="00D35F5C"/>
    <w:rsid w:val="00D55958"/>
    <w:rsid w:val="00D559CF"/>
    <w:rsid w:val="00D573F1"/>
    <w:rsid w:val="00D62FC5"/>
    <w:rsid w:val="00D63142"/>
    <w:rsid w:val="00D66613"/>
    <w:rsid w:val="00D842DE"/>
    <w:rsid w:val="00DA43C5"/>
    <w:rsid w:val="00DA507F"/>
    <w:rsid w:val="00DA60F1"/>
    <w:rsid w:val="00DE73BD"/>
    <w:rsid w:val="00DF3BE0"/>
    <w:rsid w:val="00E12880"/>
    <w:rsid w:val="00E2045B"/>
    <w:rsid w:val="00E27B10"/>
    <w:rsid w:val="00E34862"/>
    <w:rsid w:val="00E43759"/>
    <w:rsid w:val="00E46146"/>
    <w:rsid w:val="00E55ED4"/>
    <w:rsid w:val="00E62095"/>
    <w:rsid w:val="00E62219"/>
    <w:rsid w:val="00E64B2C"/>
    <w:rsid w:val="00E71880"/>
    <w:rsid w:val="00E74FCB"/>
    <w:rsid w:val="00E756EE"/>
    <w:rsid w:val="00E77341"/>
    <w:rsid w:val="00E843A4"/>
    <w:rsid w:val="00E91515"/>
    <w:rsid w:val="00EA4893"/>
    <w:rsid w:val="00EA5C69"/>
    <w:rsid w:val="00EC4D67"/>
    <w:rsid w:val="00ED3514"/>
    <w:rsid w:val="00EE53F4"/>
    <w:rsid w:val="00EF7012"/>
    <w:rsid w:val="00F01421"/>
    <w:rsid w:val="00F01423"/>
    <w:rsid w:val="00F053E2"/>
    <w:rsid w:val="00F11410"/>
    <w:rsid w:val="00F433A8"/>
    <w:rsid w:val="00F45185"/>
    <w:rsid w:val="00F45AB0"/>
    <w:rsid w:val="00F45C96"/>
    <w:rsid w:val="00F469CF"/>
    <w:rsid w:val="00F54BC9"/>
    <w:rsid w:val="00F55CD2"/>
    <w:rsid w:val="00F57BAF"/>
    <w:rsid w:val="00F628E0"/>
    <w:rsid w:val="00F65902"/>
    <w:rsid w:val="00F70713"/>
    <w:rsid w:val="00F84845"/>
    <w:rsid w:val="00FA1614"/>
    <w:rsid w:val="00FA378F"/>
    <w:rsid w:val="00FA7DD5"/>
    <w:rsid w:val="00FB035A"/>
    <w:rsid w:val="00FB3F48"/>
    <w:rsid w:val="00FB45DB"/>
    <w:rsid w:val="00FB680D"/>
    <w:rsid w:val="00FC2C06"/>
    <w:rsid w:val="00FC6169"/>
    <w:rsid w:val="00FD33D7"/>
    <w:rsid w:val="00FD6FD7"/>
    <w:rsid w:val="00FE4532"/>
    <w:rsid w:val="00FE7A81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uiPriority w:val="9"/>
    <w:qFormat/>
    <w:rsid w:val="0012797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1A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A695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A695F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F2CC5"/>
    <w:rPr>
      <w:color w:val="0563C1" w:themeColor="hyperlink"/>
      <w:u w:val="single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851FB"/>
    <w:rPr>
      <w:b/>
      <w:bCs/>
      <w:color w:val="000000" w:themeColor="text1"/>
      <w:sz w:val="32"/>
    </w:rPr>
  </w:style>
  <w:style w:type="character" w:customStyle="1" w:styleId="Titre1demapageCar">
    <w:name w:val="Titre 1 de ma page Car"/>
    <w:basedOn w:val="CorpsdetexteCar"/>
    <w:link w:val="Titre1demapage"/>
    <w:rsid w:val="007851FB"/>
    <w:rPr>
      <w:rFonts w:ascii="Arial" w:hAnsi="Arial" w:cs="Arial"/>
      <w:b/>
      <w:bCs/>
      <w:color w:val="000000" w:themeColor="text1"/>
      <w:sz w:val="32"/>
      <w:szCs w:val="20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127977"/>
    <w:pPr>
      <w:spacing w:line="276" w:lineRule="auto"/>
    </w:pPr>
    <w:rPr>
      <w:b w:val="0"/>
      <w:sz w:val="24"/>
      <w:szCs w:val="28"/>
    </w:rPr>
  </w:style>
  <w:style w:type="character" w:customStyle="1" w:styleId="Titre2demapageCar">
    <w:name w:val="Titre 2 de ma page Car"/>
    <w:basedOn w:val="Titre1demapageCar"/>
    <w:link w:val="Titre2demapage"/>
    <w:rsid w:val="00127977"/>
    <w:rPr>
      <w:rFonts w:ascii="Arial" w:hAnsi="Arial" w:cs="Arial"/>
      <w:b w:val="0"/>
      <w:bCs/>
      <w:color w:val="000091"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127977"/>
    <w:rPr>
      <w:rFonts w:ascii="Arial" w:hAnsi="Arial" w:cs="Arial"/>
      <w:b/>
      <w:bCs/>
      <w:sz w:val="24"/>
      <w:szCs w:val="24"/>
    </w:rPr>
  </w:style>
  <w:style w:type="paragraph" w:customStyle="1" w:styleId="falctitres">
    <w:name w:val="falc titres"/>
    <w:basedOn w:val="Normal"/>
    <w:qFormat/>
    <w:rsid w:val="000D4D6D"/>
    <w:pPr>
      <w:spacing w:after="360"/>
    </w:pPr>
    <w:rPr>
      <w:rFonts w:ascii="Arial" w:hAnsi="Arial"/>
      <w:color w:val="7F7F7F" w:themeColor="text1" w:themeTint="80"/>
      <w:sz w:val="52"/>
    </w:rPr>
  </w:style>
  <w:style w:type="paragraph" w:customStyle="1" w:styleId="falcbodie">
    <w:name w:val="falc bodie"/>
    <w:basedOn w:val="Normal"/>
    <w:qFormat/>
    <w:rsid w:val="00784878"/>
    <w:pPr>
      <w:tabs>
        <w:tab w:val="right" w:pos="6237"/>
      </w:tabs>
      <w:spacing w:after="240"/>
    </w:pPr>
    <w:rPr>
      <w:rFonts w:ascii="Arial" w:hAnsi="Arial"/>
      <w:color w:val="000000" w:themeColor="text1"/>
      <w:sz w:val="28"/>
    </w:rPr>
  </w:style>
  <w:style w:type="paragraph" w:customStyle="1" w:styleId="falcsoustitres">
    <w:name w:val="falc sous titres"/>
    <w:basedOn w:val="falctitres"/>
    <w:qFormat/>
    <w:rsid w:val="001D27B7"/>
    <w:rPr>
      <w:sz w:val="38"/>
    </w:rPr>
  </w:style>
  <w:style w:type="paragraph" w:customStyle="1" w:styleId="Falclexique">
    <w:name w:val="Falc lexique"/>
    <w:basedOn w:val="falcbodie"/>
    <w:qFormat/>
    <w:rsid w:val="001435ED"/>
    <w:pPr>
      <w:spacing w:before="360" w:after="600"/>
    </w:pPr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F45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AB0"/>
  </w:style>
  <w:style w:type="paragraph" w:styleId="Pieddepage">
    <w:name w:val="footer"/>
    <w:basedOn w:val="Normal"/>
    <w:link w:val="PieddepageCar"/>
    <w:uiPriority w:val="99"/>
    <w:unhideWhenUsed/>
    <w:rsid w:val="00F45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AB0"/>
  </w:style>
  <w:style w:type="paragraph" w:styleId="Textedebulles">
    <w:name w:val="Balloon Text"/>
    <w:basedOn w:val="Normal"/>
    <w:link w:val="TextedebullesCar"/>
    <w:uiPriority w:val="99"/>
    <w:semiHidden/>
    <w:unhideWhenUsed/>
    <w:rsid w:val="00D3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F5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7954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uiPriority w:val="9"/>
    <w:qFormat/>
    <w:rsid w:val="0012797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1A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A695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A695F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F2CC5"/>
    <w:rPr>
      <w:color w:val="0563C1" w:themeColor="hyperlink"/>
      <w:u w:val="single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851FB"/>
    <w:rPr>
      <w:b/>
      <w:bCs/>
      <w:color w:val="000000" w:themeColor="text1"/>
      <w:sz w:val="32"/>
    </w:rPr>
  </w:style>
  <w:style w:type="character" w:customStyle="1" w:styleId="Titre1demapageCar">
    <w:name w:val="Titre 1 de ma page Car"/>
    <w:basedOn w:val="CorpsdetexteCar"/>
    <w:link w:val="Titre1demapage"/>
    <w:rsid w:val="007851FB"/>
    <w:rPr>
      <w:rFonts w:ascii="Arial" w:hAnsi="Arial" w:cs="Arial"/>
      <w:b/>
      <w:bCs/>
      <w:color w:val="000000" w:themeColor="text1"/>
      <w:sz w:val="32"/>
      <w:szCs w:val="20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127977"/>
    <w:pPr>
      <w:spacing w:line="276" w:lineRule="auto"/>
    </w:pPr>
    <w:rPr>
      <w:b w:val="0"/>
      <w:sz w:val="24"/>
      <w:szCs w:val="28"/>
    </w:rPr>
  </w:style>
  <w:style w:type="character" w:customStyle="1" w:styleId="Titre2demapageCar">
    <w:name w:val="Titre 2 de ma page Car"/>
    <w:basedOn w:val="Titre1demapageCar"/>
    <w:link w:val="Titre2demapage"/>
    <w:rsid w:val="00127977"/>
    <w:rPr>
      <w:rFonts w:ascii="Arial" w:hAnsi="Arial" w:cs="Arial"/>
      <w:b w:val="0"/>
      <w:bCs/>
      <w:color w:val="000091"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127977"/>
    <w:rPr>
      <w:rFonts w:ascii="Arial" w:hAnsi="Arial" w:cs="Arial"/>
      <w:b/>
      <w:bCs/>
      <w:sz w:val="24"/>
      <w:szCs w:val="24"/>
    </w:rPr>
  </w:style>
  <w:style w:type="paragraph" w:customStyle="1" w:styleId="falctitres">
    <w:name w:val="falc titres"/>
    <w:basedOn w:val="Normal"/>
    <w:qFormat/>
    <w:rsid w:val="000D4D6D"/>
    <w:pPr>
      <w:spacing w:after="360"/>
    </w:pPr>
    <w:rPr>
      <w:rFonts w:ascii="Arial" w:hAnsi="Arial"/>
      <w:color w:val="7F7F7F" w:themeColor="text1" w:themeTint="80"/>
      <w:sz w:val="52"/>
    </w:rPr>
  </w:style>
  <w:style w:type="paragraph" w:customStyle="1" w:styleId="falcbodie">
    <w:name w:val="falc bodie"/>
    <w:basedOn w:val="Normal"/>
    <w:qFormat/>
    <w:rsid w:val="00784878"/>
    <w:pPr>
      <w:tabs>
        <w:tab w:val="right" w:pos="6237"/>
      </w:tabs>
      <w:spacing w:after="240"/>
    </w:pPr>
    <w:rPr>
      <w:rFonts w:ascii="Arial" w:hAnsi="Arial"/>
      <w:color w:val="000000" w:themeColor="text1"/>
      <w:sz w:val="28"/>
    </w:rPr>
  </w:style>
  <w:style w:type="paragraph" w:customStyle="1" w:styleId="falcsoustitres">
    <w:name w:val="falc sous titres"/>
    <w:basedOn w:val="falctitres"/>
    <w:qFormat/>
    <w:rsid w:val="001D27B7"/>
    <w:rPr>
      <w:sz w:val="38"/>
    </w:rPr>
  </w:style>
  <w:style w:type="paragraph" w:customStyle="1" w:styleId="Falclexique">
    <w:name w:val="Falc lexique"/>
    <w:basedOn w:val="falcbodie"/>
    <w:qFormat/>
    <w:rsid w:val="001435ED"/>
    <w:pPr>
      <w:spacing w:before="360" w:after="600"/>
    </w:pPr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F45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AB0"/>
  </w:style>
  <w:style w:type="paragraph" w:styleId="Pieddepage">
    <w:name w:val="footer"/>
    <w:basedOn w:val="Normal"/>
    <w:link w:val="PieddepageCar"/>
    <w:uiPriority w:val="99"/>
    <w:unhideWhenUsed/>
    <w:rsid w:val="00F45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AB0"/>
  </w:style>
  <w:style w:type="paragraph" w:styleId="Textedebulles">
    <w:name w:val="Balloon Text"/>
    <w:basedOn w:val="Normal"/>
    <w:link w:val="TextedebullesCar"/>
    <w:uiPriority w:val="99"/>
    <w:semiHidden/>
    <w:unhideWhenUsed/>
    <w:rsid w:val="00D3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F5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795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D081-A219-465E-A1E5-01A7D6B1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17</Pages>
  <Words>1506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OILLAUX Maxime</dc:creator>
  <cp:lastModifiedBy>FalcP</cp:lastModifiedBy>
  <cp:revision>63</cp:revision>
  <dcterms:created xsi:type="dcterms:W3CDTF">2020-12-09T14:11:00Z</dcterms:created>
  <dcterms:modified xsi:type="dcterms:W3CDTF">2020-12-10T12:32:00Z</dcterms:modified>
</cp:coreProperties>
</file>