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2E" w:rsidRDefault="0085762E">
      <w:pPr>
        <w:pStyle w:val="Corpsdetexte"/>
        <w:rPr>
          <w:rFonts w:ascii="Times New Roman"/>
        </w:rPr>
      </w:pPr>
    </w:p>
    <w:p w:rsidR="0085762E" w:rsidRDefault="0085762E">
      <w:pPr>
        <w:pStyle w:val="Corpsdetexte"/>
        <w:spacing w:before="6"/>
        <w:rPr>
          <w:rFonts w:ascii="Times New Roman"/>
          <w:sz w:val="22"/>
        </w:rPr>
      </w:pPr>
    </w:p>
    <w:p w:rsidR="0085762E" w:rsidRDefault="001F5915">
      <w:pPr>
        <w:pStyle w:val="Corpsdetexte"/>
        <w:spacing w:before="102" w:line="237" w:lineRule="auto"/>
        <w:ind w:left="130"/>
      </w:pPr>
      <w:r>
        <w:rPr>
          <w:color w:val="231F20"/>
        </w:rPr>
        <w:t>Cette</w:t>
      </w:r>
      <w:r>
        <w:rPr>
          <w:color w:val="231F20"/>
          <w:spacing w:val="-21"/>
        </w:rPr>
        <w:t xml:space="preserve"> </w:t>
      </w:r>
      <w:r>
        <w:rPr>
          <w:color w:val="231F20"/>
        </w:rPr>
        <w:t>fiche</w:t>
      </w:r>
      <w:r>
        <w:rPr>
          <w:color w:val="231F20"/>
          <w:spacing w:val="-20"/>
        </w:rPr>
        <w:t xml:space="preserve"> </w:t>
      </w:r>
      <w:r>
        <w:rPr>
          <w:color w:val="231F20"/>
        </w:rPr>
        <w:t>doit</w:t>
      </w:r>
      <w:r>
        <w:rPr>
          <w:color w:val="231F20"/>
          <w:spacing w:val="-20"/>
        </w:rPr>
        <w:t xml:space="preserve"> </w:t>
      </w:r>
      <w:r>
        <w:rPr>
          <w:color w:val="231F20"/>
        </w:rPr>
        <w:t>obligatoirement</w:t>
      </w:r>
      <w:r>
        <w:rPr>
          <w:color w:val="231F20"/>
          <w:spacing w:val="-21"/>
        </w:rPr>
        <w:t xml:space="preserve"> </w:t>
      </w:r>
      <w:r>
        <w:rPr>
          <w:color w:val="231F20"/>
        </w:rPr>
        <w:t>être</w:t>
      </w:r>
      <w:r>
        <w:rPr>
          <w:color w:val="231F20"/>
          <w:spacing w:val="-20"/>
        </w:rPr>
        <w:t xml:space="preserve"> </w:t>
      </w:r>
      <w:r>
        <w:rPr>
          <w:color w:val="231F20"/>
        </w:rPr>
        <w:t>envoyée</w:t>
      </w:r>
      <w:r>
        <w:rPr>
          <w:color w:val="231F20"/>
          <w:spacing w:val="-20"/>
        </w:rPr>
        <w:t xml:space="preserve"> </w:t>
      </w:r>
      <w:r>
        <w:rPr>
          <w:color w:val="231F20"/>
        </w:rPr>
        <w:t>à</w:t>
      </w:r>
      <w:r>
        <w:rPr>
          <w:color w:val="231F20"/>
          <w:spacing w:val="-20"/>
        </w:rPr>
        <w:t xml:space="preserve"> </w:t>
      </w:r>
      <w:r>
        <w:rPr>
          <w:color w:val="231F20"/>
        </w:rPr>
        <w:t>l’adresse</w:t>
      </w:r>
      <w:r>
        <w:rPr>
          <w:color w:val="231F20"/>
          <w:spacing w:val="-21"/>
        </w:rPr>
        <w:t xml:space="preserve"> </w:t>
      </w:r>
      <w:hyperlink r:id="rId7">
        <w:r>
          <w:rPr>
            <w:b/>
            <w:color w:val="27397C"/>
          </w:rPr>
          <w:t>logementdabord@dihal.gouv.fr</w:t>
        </w:r>
        <w:r>
          <w:rPr>
            <w:b/>
            <w:color w:val="27397C"/>
            <w:spacing w:val="-20"/>
          </w:rPr>
          <w:t xml:space="preserve"> </w:t>
        </w:r>
      </w:hyperlink>
      <w:r>
        <w:rPr>
          <w:color w:val="231F20"/>
        </w:rPr>
        <w:t>avant</w:t>
      </w:r>
      <w:r>
        <w:rPr>
          <w:color w:val="231F20"/>
          <w:spacing w:val="-20"/>
        </w:rPr>
        <w:t xml:space="preserve"> </w:t>
      </w:r>
      <w:r>
        <w:rPr>
          <w:color w:val="231F20"/>
        </w:rPr>
        <w:t>le</w:t>
      </w:r>
      <w:r>
        <w:rPr>
          <w:color w:val="231F20"/>
          <w:spacing w:val="-20"/>
        </w:rPr>
        <w:t xml:space="preserve"> </w:t>
      </w:r>
      <w:r>
        <w:rPr>
          <w:color w:val="231F20"/>
        </w:rPr>
        <w:t>9</w:t>
      </w:r>
      <w:r>
        <w:rPr>
          <w:color w:val="231F20"/>
          <w:spacing w:val="-21"/>
        </w:rPr>
        <w:t xml:space="preserve"> </w:t>
      </w:r>
      <w:r>
        <w:rPr>
          <w:color w:val="231F20"/>
        </w:rPr>
        <w:t>octobre 2020 si vous envisagez de répondre à l’appel à manifestation</w:t>
      </w:r>
      <w:r>
        <w:rPr>
          <w:color w:val="231F20"/>
          <w:spacing w:val="-6"/>
        </w:rPr>
        <w:t xml:space="preserve"> </w:t>
      </w:r>
      <w:r>
        <w:rPr>
          <w:color w:val="231F20"/>
        </w:rPr>
        <w:t>d’intérêt.</w:t>
      </w:r>
    </w:p>
    <w:p w:rsidR="0085762E" w:rsidRDefault="0085762E">
      <w:pPr>
        <w:pStyle w:val="Corpsdetexte"/>
        <w:spacing w:before="4"/>
        <w:rPr>
          <w:sz w:val="19"/>
        </w:rPr>
      </w:pPr>
    </w:p>
    <w:p w:rsidR="0085762E" w:rsidRDefault="001F5915">
      <w:pPr>
        <w:pStyle w:val="Corpsdetexte"/>
        <w:ind w:left="130"/>
      </w:pPr>
      <w:r>
        <w:rPr>
          <w:color w:val="231F20"/>
        </w:rPr>
        <w:t>Un appui au montage du dossier pourra être apporté par la Dihal à toutes les phases du projet.</w:t>
      </w:r>
    </w:p>
    <w:p w:rsidR="0085762E" w:rsidRDefault="0085762E">
      <w:pPr>
        <w:pStyle w:val="Corpsdetexte"/>
      </w:pPr>
    </w:p>
    <w:p w:rsidR="0085762E" w:rsidRDefault="0085762E">
      <w:pPr>
        <w:pStyle w:val="Corpsdetexte"/>
        <w:rPr>
          <w:sz w:val="23"/>
        </w:rPr>
      </w:pPr>
    </w:p>
    <w:p w:rsidR="0085762E" w:rsidRDefault="00B91C71">
      <w:pPr>
        <w:pStyle w:val="Titre2"/>
      </w:pPr>
      <w:r>
        <w:pict>
          <v:rect id="_x0000_s1073" style="position:absolute;left:0;text-align:left;margin-left:43pt;margin-top:13.8pt;width:217.35pt;height:5.85pt;z-index:-15933952;mso-position-horizontal-relative:page" fillcolor="#c5c3d7" stroked="f">
            <w10:wrap anchorx="page"/>
          </v:rect>
        </w:pict>
      </w:r>
      <w:r w:rsidR="001F5915">
        <w:rPr>
          <w:color w:val="27397C"/>
        </w:rPr>
        <w:t>Nom de la collectivité cheffe de file :</w:t>
      </w:r>
    </w:p>
    <w:p w:rsidR="0085762E" w:rsidRDefault="00B91C71">
      <w:pPr>
        <w:pStyle w:val="Corpsdetexte"/>
        <w:spacing w:before="7"/>
        <w:rPr>
          <w:b/>
          <w:sz w:val="11"/>
        </w:rPr>
      </w:pPr>
      <w:r>
        <w:pict>
          <v:rect id="_x0000_s1072" style="position:absolute;margin-left:42.5pt;margin-top:9.25pt;width:510.25pt;height:48.2pt;z-index:-15728640;mso-wrap-distance-left:0;mso-wrap-distance-right:0;mso-position-horizontal-relative:page" filled="f" strokecolor="#27397c" strokeweight=".5pt">
            <v:textbox>
              <w:txbxContent>
                <w:p w:rsidR="007A4D8E" w:rsidRDefault="007A4D8E"/>
              </w:txbxContent>
            </v:textbox>
            <w10:wrap type="topAndBottom" anchorx="page"/>
          </v:rect>
        </w:pict>
      </w:r>
    </w:p>
    <w:p w:rsidR="0085762E" w:rsidRDefault="0085762E">
      <w:pPr>
        <w:pStyle w:val="Corpsdetexte"/>
        <w:spacing w:before="3"/>
        <w:rPr>
          <w:b/>
          <w:sz w:val="17"/>
        </w:rPr>
      </w:pPr>
    </w:p>
    <w:p w:rsidR="0085762E" w:rsidRDefault="00B91C71">
      <w:pPr>
        <w:spacing w:before="101"/>
        <w:ind w:left="140"/>
        <w:rPr>
          <w:b/>
          <w:sz w:val="24"/>
        </w:rPr>
      </w:pPr>
      <w:r>
        <w:pict>
          <v:rect id="_x0000_s1071" style="position:absolute;left:0;text-align:left;margin-left:43.5pt;margin-top:13.8pt;width:197.6pt;height:5.85pt;z-index:-15933440;mso-position-horizontal-relative:page" fillcolor="#c5c3d7" stroked="f">
            <w10:wrap anchorx="page"/>
          </v:rect>
        </w:pict>
      </w:r>
      <w:r w:rsidR="001F5915">
        <w:rPr>
          <w:b/>
          <w:color w:val="27397C"/>
          <w:sz w:val="24"/>
        </w:rPr>
        <w:t>Nature juridique de la collectivité</w:t>
      </w:r>
    </w:p>
    <w:p w:rsidR="0085762E" w:rsidRDefault="00B91C71">
      <w:pPr>
        <w:pStyle w:val="Corpsdetexte"/>
        <w:spacing w:before="7"/>
        <w:rPr>
          <w:b/>
          <w:sz w:val="11"/>
        </w:rPr>
      </w:pPr>
      <w:r>
        <w:pict>
          <v:rect id="_x0000_s1070" style="position:absolute;margin-left:43pt;margin-top:9.25pt;width:510.25pt;height:48.2pt;z-index:-15728128;mso-wrap-distance-left:0;mso-wrap-distance-right:0;mso-position-horizontal-relative:page" filled="f" strokecolor="#27397c" strokeweight=".5pt">
            <v:textbox>
              <w:txbxContent>
                <w:p w:rsidR="007A4D8E" w:rsidRDefault="007A4D8E"/>
              </w:txbxContent>
            </v:textbox>
            <w10:wrap type="topAndBottom" anchorx="page"/>
          </v:rect>
        </w:pict>
      </w:r>
    </w:p>
    <w:p w:rsidR="0085762E" w:rsidRDefault="0085762E">
      <w:pPr>
        <w:pStyle w:val="Corpsdetexte"/>
        <w:spacing w:before="3"/>
        <w:rPr>
          <w:b/>
          <w:sz w:val="17"/>
        </w:rPr>
      </w:pPr>
    </w:p>
    <w:p w:rsidR="0085762E" w:rsidRDefault="00B91C71">
      <w:pPr>
        <w:pStyle w:val="Titre2"/>
      </w:pPr>
      <w:r>
        <w:pict>
          <v:rect id="_x0000_s1069" style="position:absolute;left:0;text-align:left;margin-left:43pt;margin-top:13.8pt;width:147.9pt;height:5.85pt;z-index:-15932928;mso-position-horizontal-relative:page" fillcolor="#c5c3d7" stroked="f">
            <w10:wrap anchorx="page"/>
          </v:rect>
        </w:pict>
      </w:r>
      <w:r w:rsidR="001F5915">
        <w:rPr>
          <w:color w:val="27397C"/>
        </w:rPr>
        <w:t>Élus en charge du dossier</w:t>
      </w:r>
    </w:p>
    <w:p w:rsidR="0085762E" w:rsidRDefault="001F5915">
      <w:pPr>
        <w:pStyle w:val="Corpsdetexte"/>
        <w:spacing w:before="99"/>
        <w:ind w:left="130"/>
        <w:rPr>
          <w:rFonts w:ascii="Marianne Light" w:hAnsi="Marianne Light"/>
        </w:rPr>
      </w:pPr>
      <w:r>
        <w:rPr>
          <w:rFonts w:ascii="Marianne Light" w:hAnsi="Marianne Light"/>
          <w:color w:val="27397C"/>
        </w:rPr>
        <w:t>(noms, fonctions, téléphones, adresses mail)</w:t>
      </w:r>
    </w:p>
    <w:p w:rsidR="0085762E" w:rsidRDefault="00B91C71">
      <w:pPr>
        <w:pStyle w:val="Corpsdetexte"/>
        <w:spacing w:before="10"/>
        <w:rPr>
          <w:rFonts w:ascii="Marianne Light"/>
          <w:sz w:val="12"/>
        </w:rPr>
      </w:pPr>
      <w:r>
        <w:pict>
          <v:rect id="_x0000_s1068" style="position:absolute;margin-left:42.5pt;margin-top:10.05pt;width:510.25pt;height:48.2pt;z-index:-15727616;mso-wrap-distance-left:0;mso-wrap-distance-right:0;mso-position-horizontal-relative:page" filled="f" strokecolor="#27397c" strokeweight=".5pt">
            <v:textbox>
              <w:txbxContent>
                <w:p w:rsidR="007A4D8E" w:rsidRDefault="007A4D8E"/>
              </w:txbxContent>
            </v:textbox>
            <w10:wrap type="topAndBottom" anchorx="page"/>
          </v:rect>
        </w:pict>
      </w:r>
    </w:p>
    <w:p w:rsidR="0085762E" w:rsidRDefault="0085762E">
      <w:pPr>
        <w:pStyle w:val="Corpsdetexte"/>
        <w:spacing w:before="2"/>
        <w:rPr>
          <w:rFonts w:ascii="Marianne Light"/>
          <w:sz w:val="19"/>
        </w:rPr>
      </w:pPr>
    </w:p>
    <w:p w:rsidR="0085762E" w:rsidRDefault="00B91C71">
      <w:pPr>
        <w:pStyle w:val="Titre2"/>
      </w:pPr>
      <w:r>
        <w:pict>
          <v:rect id="_x0000_s1067" style="position:absolute;left:0;text-align:left;margin-left:43pt;margin-top:13.8pt;width:308.25pt;height:5.85pt;z-index:-15932416;mso-position-horizontal-relative:page" fillcolor="#c5c3d7" stroked="f">
            <w10:wrap anchorx="page"/>
          </v:rect>
        </w:pict>
      </w:r>
      <w:r w:rsidR="001F5915">
        <w:rPr>
          <w:color w:val="27397C"/>
        </w:rPr>
        <w:t>Courte explication de la volonté de répondre à l’AMI</w:t>
      </w:r>
    </w:p>
    <w:p w:rsidR="0085762E" w:rsidRDefault="001F5915">
      <w:pPr>
        <w:pStyle w:val="Corpsdetexte"/>
        <w:spacing w:before="99"/>
        <w:ind w:left="130"/>
        <w:rPr>
          <w:rFonts w:ascii="Marianne Light"/>
        </w:rPr>
      </w:pPr>
      <w:r>
        <w:rPr>
          <w:rFonts w:ascii="Marianne Light"/>
          <w:color w:val="27397C"/>
        </w:rPr>
        <w:t>(20 lignes maximum)</w:t>
      </w:r>
    </w:p>
    <w:p w:rsidR="0085762E" w:rsidRDefault="00B91C71">
      <w:pPr>
        <w:pStyle w:val="Corpsdetexte"/>
        <w:spacing w:before="10"/>
        <w:rPr>
          <w:rFonts w:ascii="Marianne Light"/>
          <w:sz w:val="12"/>
        </w:rPr>
      </w:pPr>
      <w:r>
        <w:pict>
          <v:rect id="_x0000_s1066" style="position:absolute;margin-left:42.5pt;margin-top:10.05pt;width:510.25pt;height:144.8pt;z-index:-15727104;mso-wrap-distance-left:0;mso-wrap-distance-right:0;mso-position-horizontal-relative:page" filled="f" strokecolor="#27397c" strokeweight=".5pt">
            <v:textbox style="mso-next-textbox:#_x0000_s1066">
              <w:txbxContent>
                <w:p w:rsidR="007A4D8E" w:rsidRDefault="007A4D8E"/>
              </w:txbxContent>
            </v:textbox>
            <w10:wrap type="topAndBottom" anchorx="page"/>
          </v:rect>
        </w:pict>
      </w:r>
    </w:p>
    <w:p w:rsidR="0085762E" w:rsidRDefault="0085762E">
      <w:pPr>
        <w:pStyle w:val="Corpsdetexte"/>
        <w:spacing w:before="8"/>
        <w:rPr>
          <w:rFonts w:ascii="Marianne Light"/>
          <w:sz w:val="17"/>
        </w:rPr>
      </w:pPr>
    </w:p>
    <w:p w:rsidR="0085762E" w:rsidRDefault="00B91C71">
      <w:pPr>
        <w:pStyle w:val="Titre2"/>
        <w:ind w:left="140"/>
      </w:pPr>
      <w:r>
        <w:pict>
          <v:rect id="_x0000_s1065" style="position:absolute;left:0;text-align:left;margin-left:43.5pt;margin-top:13.8pt;width:425.85pt;height:5.85pt;z-index:-15931904;mso-position-horizontal-relative:page" fillcolor="#c5c3d7" stroked="f">
            <w10:wrap anchorx="page"/>
          </v:rect>
        </w:pict>
      </w:r>
      <w:r w:rsidR="001F5915">
        <w:rPr>
          <w:color w:val="27397C"/>
        </w:rPr>
        <w:t>Acteurs locaux déjà impliqués dans la démarche ou susceptibles de l’être</w:t>
      </w:r>
    </w:p>
    <w:p w:rsidR="0085762E" w:rsidRDefault="001F5915">
      <w:pPr>
        <w:pStyle w:val="Corpsdetexte"/>
        <w:spacing w:before="99"/>
        <w:ind w:left="140"/>
        <w:rPr>
          <w:rFonts w:ascii="Marianne Light" w:hAnsi="Marianne Light"/>
        </w:rPr>
      </w:pPr>
      <w:r>
        <w:rPr>
          <w:rFonts w:ascii="Marianne Light" w:hAnsi="Marianne Light"/>
          <w:color w:val="27397C"/>
        </w:rPr>
        <w:t>(préciser)</w:t>
      </w:r>
    </w:p>
    <w:p w:rsidR="0085762E" w:rsidRDefault="00B91C71">
      <w:pPr>
        <w:pStyle w:val="Corpsdetexte"/>
        <w:spacing w:before="10"/>
        <w:rPr>
          <w:rFonts w:ascii="Marianne Light"/>
          <w:sz w:val="12"/>
        </w:rPr>
      </w:pPr>
      <w:r>
        <w:pict>
          <v:rect id="_x0000_s1064" style="position:absolute;margin-left:43pt;margin-top:10.05pt;width:510.25pt;height:71.8pt;z-index:-15726592;mso-wrap-distance-left:0;mso-wrap-distance-right:0;mso-position-horizontal-relative:page" filled="f" strokecolor="#27397c" strokeweight=".5pt">
            <v:textbox>
              <w:txbxContent>
                <w:p w:rsidR="007A4D8E" w:rsidRDefault="007A4D8E"/>
              </w:txbxContent>
            </v:textbox>
            <w10:wrap type="topAndBottom" anchorx="page"/>
          </v:rect>
        </w:pict>
      </w:r>
    </w:p>
    <w:p w:rsidR="0085762E" w:rsidRDefault="0085762E">
      <w:pPr>
        <w:rPr>
          <w:rFonts w:ascii="Marianne Light"/>
          <w:sz w:val="12"/>
        </w:rPr>
        <w:sectPr w:rsidR="0085762E">
          <w:headerReference w:type="even" r:id="rId8"/>
          <w:headerReference w:type="default" r:id="rId9"/>
          <w:footerReference w:type="even" r:id="rId10"/>
          <w:footerReference w:type="default" r:id="rId11"/>
          <w:type w:val="continuous"/>
          <w:pgSz w:w="11910" w:h="16840"/>
          <w:pgMar w:top="1700" w:right="720" w:bottom="720" w:left="720" w:header="1122" w:footer="537" w:gutter="0"/>
          <w:pgNumType w:start="10"/>
          <w:cols w:space="720"/>
        </w:sectPr>
      </w:pPr>
    </w:p>
    <w:p w:rsidR="0085762E" w:rsidRDefault="00B91C71">
      <w:pPr>
        <w:pStyle w:val="Corpsdetexte"/>
        <w:rPr>
          <w:rFonts w:ascii="Marianne Light"/>
        </w:rPr>
      </w:pPr>
      <w:r>
        <w:lastRenderedPageBreak/>
        <w:pict>
          <v:rect id="_x0000_s1063" style="position:absolute;margin-left:42.65pt;margin-top:768.55pt;width:510.25pt;height:48.2pt;z-index:15738368;mso-position-horizontal-relative:page;mso-position-vertical-relative:page" filled="f" strokecolor="#27397c" strokeweight=".5pt">
            <v:textbox>
              <w:txbxContent>
                <w:p w:rsidR="005B4AE7" w:rsidRDefault="005B4AE7"/>
              </w:txbxContent>
            </v:textbox>
            <w10:wrap anchorx="page" anchory="page"/>
          </v:rect>
        </w:pict>
      </w:r>
    </w:p>
    <w:p w:rsidR="0085762E" w:rsidRDefault="0085762E">
      <w:pPr>
        <w:pStyle w:val="Corpsdetexte"/>
        <w:spacing w:before="2"/>
        <w:rPr>
          <w:rFonts w:ascii="Marianne Light"/>
        </w:rPr>
      </w:pPr>
    </w:p>
    <w:p w:rsidR="0085762E" w:rsidRDefault="001F5915">
      <w:pPr>
        <w:spacing w:before="102" w:line="237" w:lineRule="auto"/>
        <w:ind w:left="130"/>
        <w:rPr>
          <w:sz w:val="20"/>
        </w:rPr>
      </w:pPr>
      <w:r>
        <w:rPr>
          <w:color w:val="231F20"/>
          <w:sz w:val="20"/>
        </w:rPr>
        <w:t>Ce</w:t>
      </w:r>
      <w:r>
        <w:rPr>
          <w:color w:val="231F20"/>
          <w:spacing w:val="-27"/>
          <w:sz w:val="20"/>
        </w:rPr>
        <w:t xml:space="preserve"> </w:t>
      </w:r>
      <w:r>
        <w:rPr>
          <w:color w:val="231F20"/>
          <w:sz w:val="20"/>
        </w:rPr>
        <w:t>dossier</w:t>
      </w:r>
      <w:r>
        <w:rPr>
          <w:color w:val="231F20"/>
          <w:spacing w:val="-27"/>
          <w:sz w:val="20"/>
        </w:rPr>
        <w:t xml:space="preserve"> </w:t>
      </w:r>
      <w:r>
        <w:rPr>
          <w:color w:val="231F20"/>
          <w:sz w:val="20"/>
        </w:rPr>
        <w:t>doit</w:t>
      </w:r>
      <w:r>
        <w:rPr>
          <w:color w:val="231F20"/>
          <w:spacing w:val="-27"/>
          <w:sz w:val="20"/>
        </w:rPr>
        <w:t xml:space="preserve"> </w:t>
      </w:r>
      <w:r>
        <w:rPr>
          <w:color w:val="231F20"/>
          <w:sz w:val="20"/>
        </w:rPr>
        <w:t>obligatoirement</w:t>
      </w:r>
      <w:r>
        <w:rPr>
          <w:color w:val="231F20"/>
          <w:spacing w:val="-27"/>
          <w:sz w:val="20"/>
        </w:rPr>
        <w:t xml:space="preserve"> </w:t>
      </w:r>
      <w:r>
        <w:rPr>
          <w:color w:val="231F20"/>
          <w:sz w:val="20"/>
        </w:rPr>
        <w:t>être</w:t>
      </w:r>
      <w:r>
        <w:rPr>
          <w:color w:val="231F20"/>
          <w:spacing w:val="-26"/>
          <w:sz w:val="20"/>
        </w:rPr>
        <w:t xml:space="preserve"> </w:t>
      </w:r>
      <w:r>
        <w:rPr>
          <w:color w:val="231F20"/>
          <w:sz w:val="20"/>
        </w:rPr>
        <w:t>envoyé</w:t>
      </w:r>
      <w:r>
        <w:rPr>
          <w:color w:val="231F20"/>
          <w:spacing w:val="-27"/>
          <w:sz w:val="20"/>
        </w:rPr>
        <w:t xml:space="preserve"> </w:t>
      </w:r>
      <w:r>
        <w:rPr>
          <w:color w:val="231F20"/>
          <w:sz w:val="20"/>
        </w:rPr>
        <w:t>à</w:t>
      </w:r>
      <w:r>
        <w:rPr>
          <w:color w:val="231F20"/>
          <w:spacing w:val="-27"/>
          <w:sz w:val="20"/>
        </w:rPr>
        <w:t xml:space="preserve"> </w:t>
      </w:r>
      <w:r>
        <w:rPr>
          <w:color w:val="231F20"/>
          <w:sz w:val="20"/>
        </w:rPr>
        <w:t>l’adresse</w:t>
      </w:r>
      <w:r>
        <w:rPr>
          <w:color w:val="231F20"/>
          <w:spacing w:val="-27"/>
          <w:sz w:val="20"/>
        </w:rPr>
        <w:t xml:space="preserve"> </w:t>
      </w:r>
      <w:hyperlink r:id="rId12">
        <w:r>
          <w:rPr>
            <w:b/>
            <w:color w:val="27397C"/>
            <w:sz w:val="20"/>
          </w:rPr>
          <w:t>logementdabord@dihal.gouv.fr</w:t>
        </w:r>
        <w:r>
          <w:rPr>
            <w:b/>
            <w:color w:val="27397C"/>
            <w:spacing w:val="-26"/>
            <w:sz w:val="20"/>
          </w:rPr>
          <w:t xml:space="preserve"> </w:t>
        </w:r>
      </w:hyperlink>
      <w:r>
        <w:rPr>
          <w:color w:val="231F20"/>
          <w:sz w:val="20"/>
        </w:rPr>
        <w:t>avant</w:t>
      </w:r>
      <w:r>
        <w:rPr>
          <w:color w:val="231F20"/>
          <w:spacing w:val="-27"/>
          <w:sz w:val="20"/>
        </w:rPr>
        <w:t xml:space="preserve"> </w:t>
      </w:r>
      <w:r>
        <w:rPr>
          <w:color w:val="231F20"/>
          <w:sz w:val="20"/>
        </w:rPr>
        <w:t>le</w:t>
      </w:r>
      <w:r>
        <w:rPr>
          <w:color w:val="231F20"/>
          <w:spacing w:val="-27"/>
          <w:sz w:val="20"/>
        </w:rPr>
        <w:t xml:space="preserve"> </w:t>
      </w:r>
      <w:r>
        <w:rPr>
          <w:color w:val="231F20"/>
          <w:sz w:val="20"/>
        </w:rPr>
        <w:t>11</w:t>
      </w:r>
      <w:r>
        <w:rPr>
          <w:color w:val="231F20"/>
          <w:spacing w:val="-27"/>
          <w:sz w:val="20"/>
        </w:rPr>
        <w:t xml:space="preserve"> </w:t>
      </w:r>
      <w:r>
        <w:rPr>
          <w:color w:val="231F20"/>
          <w:sz w:val="20"/>
        </w:rPr>
        <w:t>décembre 2020.</w:t>
      </w:r>
    </w:p>
    <w:p w:rsidR="0085762E" w:rsidRDefault="0085762E">
      <w:pPr>
        <w:pStyle w:val="Corpsdetexte"/>
        <w:spacing w:before="4"/>
        <w:rPr>
          <w:sz w:val="19"/>
        </w:rPr>
      </w:pPr>
    </w:p>
    <w:p w:rsidR="0085762E" w:rsidRDefault="001F5915">
      <w:pPr>
        <w:pStyle w:val="Corpsdetexte"/>
        <w:ind w:left="130"/>
      </w:pPr>
      <w:r>
        <w:rPr>
          <w:color w:val="231F20"/>
        </w:rPr>
        <w:t>Le dossier est composé de 5 fiches :</w:t>
      </w:r>
    </w:p>
    <w:p w:rsidR="0085762E" w:rsidRDefault="0085762E">
      <w:pPr>
        <w:pStyle w:val="Corpsdetexte"/>
        <w:spacing w:before="5"/>
        <w:rPr>
          <w:sz w:val="19"/>
        </w:rPr>
      </w:pPr>
    </w:p>
    <w:p w:rsidR="0085762E" w:rsidRDefault="001F5915">
      <w:pPr>
        <w:pStyle w:val="Paragraphedeliste"/>
        <w:numPr>
          <w:ilvl w:val="0"/>
          <w:numId w:val="3"/>
        </w:numPr>
        <w:tabs>
          <w:tab w:val="left" w:pos="980"/>
          <w:tab w:val="left" w:pos="981"/>
        </w:tabs>
        <w:ind w:hanging="361"/>
        <w:rPr>
          <w:sz w:val="20"/>
        </w:rPr>
      </w:pPr>
      <w:r>
        <w:rPr>
          <w:color w:val="231F20"/>
          <w:sz w:val="20"/>
        </w:rPr>
        <w:t>Une présentation des grands axes du projet stratégique quinquennal du</w:t>
      </w:r>
      <w:r>
        <w:rPr>
          <w:color w:val="231F20"/>
          <w:spacing w:val="-13"/>
          <w:sz w:val="20"/>
        </w:rPr>
        <w:t xml:space="preserve"> </w:t>
      </w:r>
      <w:r>
        <w:rPr>
          <w:color w:val="231F20"/>
          <w:sz w:val="20"/>
        </w:rPr>
        <w:t>territoire</w:t>
      </w:r>
    </w:p>
    <w:p w:rsidR="0085762E" w:rsidRDefault="0085762E">
      <w:pPr>
        <w:pStyle w:val="Corpsdetexte"/>
        <w:spacing w:before="7"/>
        <w:rPr>
          <w:sz w:val="19"/>
        </w:rPr>
      </w:pPr>
    </w:p>
    <w:p w:rsidR="0085762E" w:rsidRDefault="001F5915">
      <w:pPr>
        <w:pStyle w:val="Paragraphedeliste"/>
        <w:numPr>
          <w:ilvl w:val="0"/>
          <w:numId w:val="3"/>
        </w:numPr>
        <w:tabs>
          <w:tab w:val="left" w:pos="981"/>
        </w:tabs>
        <w:spacing w:line="237" w:lineRule="auto"/>
        <w:ind w:right="127"/>
        <w:rPr>
          <w:sz w:val="20"/>
        </w:rPr>
      </w:pPr>
      <w:r>
        <w:rPr>
          <w:color w:val="231F20"/>
          <w:sz w:val="20"/>
        </w:rPr>
        <w:t xml:space="preserve">Une fiche sur </w:t>
      </w:r>
      <w:r>
        <w:rPr>
          <w:color w:val="231F20"/>
          <w:spacing w:val="-2"/>
          <w:sz w:val="20"/>
        </w:rPr>
        <w:t xml:space="preserve">l’état </w:t>
      </w:r>
      <w:r>
        <w:rPr>
          <w:color w:val="231F20"/>
          <w:sz w:val="20"/>
        </w:rPr>
        <w:t xml:space="preserve">des lieux du sans-abrisme, de l’hébergement et des difficultés </w:t>
      </w:r>
      <w:r>
        <w:rPr>
          <w:color w:val="231F20"/>
          <w:spacing w:val="-3"/>
          <w:sz w:val="20"/>
        </w:rPr>
        <w:t xml:space="preserve">d’accès </w:t>
      </w:r>
      <w:r>
        <w:rPr>
          <w:color w:val="231F20"/>
          <w:sz w:val="20"/>
        </w:rPr>
        <w:t>et de maintien dans le logement sur le</w:t>
      </w:r>
      <w:r>
        <w:rPr>
          <w:color w:val="231F20"/>
          <w:spacing w:val="-1"/>
          <w:sz w:val="20"/>
        </w:rPr>
        <w:t xml:space="preserve"> </w:t>
      </w:r>
      <w:r>
        <w:rPr>
          <w:color w:val="231F20"/>
          <w:sz w:val="20"/>
        </w:rPr>
        <w:t>territoire</w:t>
      </w:r>
    </w:p>
    <w:p w:rsidR="0085762E" w:rsidRDefault="0085762E">
      <w:pPr>
        <w:pStyle w:val="Corpsdetexte"/>
        <w:spacing w:before="4"/>
        <w:rPr>
          <w:sz w:val="19"/>
        </w:rPr>
      </w:pPr>
    </w:p>
    <w:p w:rsidR="0085762E" w:rsidRDefault="001F5915">
      <w:pPr>
        <w:pStyle w:val="Paragraphedeliste"/>
        <w:numPr>
          <w:ilvl w:val="0"/>
          <w:numId w:val="3"/>
        </w:numPr>
        <w:tabs>
          <w:tab w:val="left" w:pos="981"/>
        </w:tabs>
        <w:ind w:hanging="361"/>
        <w:rPr>
          <w:sz w:val="20"/>
        </w:rPr>
      </w:pPr>
      <w:r>
        <w:rPr>
          <w:color w:val="231F20"/>
          <w:sz w:val="20"/>
        </w:rPr>
        <w:t>Une fiche sur la gouvernance et les</w:t>
      </w:r>
      <w:r>
        <w:rPr>
          <w:color w:val="231F20"/>
          <w:spacing w:val="-1"/>
          <w:sz w:val="20"/>
        </w:rPr>
        <w:t xml:space="preserve"> </w:t>
      </w:r>
      <w:r>
        <w:rPr>
          <w:color w:val="231F20"/>
          <w:sz w:val="20"/>
        </w:rPr>
        <w:t>partenariats</w:t>
      </w:r>
    </w:p>
    <w:p w:rsidR="0085762E" w:rsidRDefault="0085762E">
      <w:pPr>
        <w:pStyle w:val="Corpsdetexte"/>
        <w:spacing w:before="7"/>
        <w:rPr>
          <w:sz w:val="19"/>
        </w:rPr>
      </w:pPr>
    </w:p>
    <w:p w:rsidR="0085762E" w:rsidRDefault="001F5915">
      <w:pPr>
        <w:pStyle w:val="Paragraphedeliste"/>
        <w:numPr>
          <w:ilvl w:val="0"/>
          <w:numId w:val="3"/>
        </w:numPr>
        <w:tabs>
          <w:tab w:val="left" w:pos="981"/>
        </w:tabs>
        <w:spacing w:line="237" w:lineRule="auto"/>
        <w:ind w:right="128"/>
        <w:rPr>
          <w:sz w:val="20"/>
        </w:rPr>
      </w:pPr>
      <w:r>
        <w:rPr>
          <w:color w:val="231F20"/>
          <w:sz w:val="20"/>
        </w:rPr>
        <w:t>Une fiche présentant les modalités de suivi, d’évaluation et de communication pour la mise en œuvre du</w:t>
      </w:r>
      <w:r>
        <w:rPr>
          <w:color w:val="231F20"/>
          <w:spacing w:val="-1"/>
          <w:sz w:val="20"/>
        </w:rPr>
        <w:t xml:space="preserve"> </w:t>
      </w:r>
      <w:r>
        <w:rPr>
          <w:color w:val="231F20"/>
          <w:sz w:val="20"/>
        </w:rPr>
        <w:t>plan</w:t>
      </w:r>
    </w:p>
    <w:p w:rsidR="0085762E" w:rsidRDefault="0085762E">
      <w:pPr>
        <w:pStyle w:val="Corpsdetexte"/>
        <w:spacing w:before="6"/>
        <w:rPr>
          <w:sz w:val="19"/>
        </w:rPr>
      </w:pPr>
    </w:p>
    <w:p w:rsidR="0085762E" w:rsidRDefault="001F5915">
      <w:pPr>
        <w:pStyle w:val="Paragraphedeliste"/>
        <w:numPr>
          <w:ilvl w:val="0"/>
          <w:numId w:val="3"/>
        </w:numPr>
        <w:tabs>
          <w:tab w:val="left" w:pos="981"/>
        </w:tabs>
        <w:spacing w:line="237" w:lineRule="auto"/>
        <w:ind w:right="127"/>
        <w:rPr>
          <w:sz w:val="20"/>
        </w:rPr>
      </w:pPr>
      <w:r>
        <w:rPr>
          <w:color w:val="231F20"/>
          <w:sz w:val="20"/>
        </w:rPr>
        <w:t>Une</w:t>
      </w:r>
      <w:r>
        <w:rPr>
          <w:color w:val="231F20"/>
          <w:spacing w:val="-12"/>
          <w:sz w:val="20"/>
        </w:rPr>
        <w:t xml:space="preserve"> </w:t>
      </w:r>
      <w:r>
        <w:rPr>
          <w:color w:val="231F20"/>
          <w:sz w:val="20"/>
        </w:rPr>
        <w:t>fiche</w:t>
      </w:r>
      <w:r>
        <w:rPr>
          <w:color w:val="231F20"/>
          <w:spacing w:val="-11"/>
          <w:sz w:val="20"/>
        </w:rPr>
        <w:t xml:space="preserve"> </w:t>
      </w:r>
      <w:r>
        <w:rPr>
          <w:color w:val="231F20"/>
          <w:sz w:val="20"/>
        </w:rPr>
        <w:t>présentant</w:t>
      </w:r>
      <w:r>
        <w:rPr>
          <w:color w:val="231F20"/>
          <w:spacing w:val="-11"/>
          <w:sz w:val="20"/>
        </w:rPr>
        <w:t xml:space="preserve"> </w:t>
      </w:r>
      <w:r>
        <w:rPr>
          <w:color w:val="231F20"/>
          <w:sz w:val="20"/>
        </w:rPr>
        <w:t>les</w:t>
      </w:r>
      <w:r>
        <w:rPr>
          <w:color w:val="231F20"/>
          <w:spacing w:val="-11"/>
          <w:sz w:val="20"/>
        </w:rPr>
        <w:t xml:space="preserve"> </w:t>
      </w:r>
      <w:r>
        <w:rPr>
          <w:color w:val="231F20"/>
          <w:sz w:val="20"/>
        </w:rPr>
        <w:t>moyens</w:t>
      </w:r>
      <w:r>
        <w:rPr>
          <w:color w:val="231F20"/>
          <w:spacing w:val="-12"/>
          <w:sz w:val="20"/>
        </w:rPr>
        <w:t xml:space="preserve"> </w:t>
      </w:r>
      <w:r>
        <w:rPr>
          <w:color w:val="231F20"/>
          <w:sz w:val="20"/>
        </w:rPr>
        <w:t>mis</w:t>
      </w:r>
      <w:r>
        <w:rPr>
          <w:color w:val="231F20"/>
          <w:spacing w:val="-11"/>
          <w:sz w:val="20"/>
        </w:rPr>
        <w:t xml:space="preserve"> </w:t>
      </w:r>
      <w:r>
        <w:rPr>
          <w:color w:val="231F20"/>
          <w:sz w:val="20"/>
        </w:rPr>
        <w:t>en</w:t>
      </w:r>
      <w:r>
        <w:rPr>
          <w:color w:val="231F20"/>
          <w:spacing w:val="-11"/>
          <w:sz w:val="20"/>
        </w:rPr>
        <w:t xml:space="preserve"> </w:t>
      </w:r>
      <w:r>
        <w:rPr>
          <w:color w:val="231F20"/>
          <w:sz w:val="20"/>
        </w:rPr>
        <w:t>œuvre</w:t>
      </w:r>
      <w:r>
        <w:rPr>
          <w:color w:val="231F20"/>
          <w:spacing w:val="-11"/>
          <w:sz w:val="20"/>
        </w:rPr>
        <w:t xml:space="preserve"> </w:t>
      </w:r>
      <w:r>
        <w:rPr>
          <w:color w:val="231F20"/>
          <w:sz w:val="20"/>
        </w:rPr>
        <w:t>localement</w:t>
      </w:r>
      <w:r>
        <w:rPr>
          <w:color w:val="231F20"/>
          <w:spacing w:val="-12"/>
          <w:sz w:val="20"/>
        </w:rPr>
        <w:t xml:space="preserve"> </w:t>
      </w:r>
      <w:r>
        <w:rPr>
          <w:color w:val="231F20"/>
          <w:sz w:val="20"/>
        </w:rPr>
        <w:t>et</w:t>
      </w:r>
      <w:r>
        <w:rPr>
          <w:color w:val="231F20"/>
          <w:spacing w:val="-11"/>
          <w:sz w:val="20"/>
        </w:rPr>
        <w:t xml:space="preserve"> </w:t>
      </w:r>
      <w:r>
        <w:rPr>
          <w:color w:val="231F20"/>
          <w:sz w:val="20"/>
        </w:rPr>
        <w:t>précisant</w:t>
      </w:r>
      <w:r>
        <w:rPr>
          <w:color w:val="231F20"/>
          <w:spacing w:val="-11"/>
          <w:sz w:val="20"/>
        </w:rPr>
        <w:t xml:space="preserve"> </w:t>
      </w:r>
      <w:r>
        <w:rPr>
          <w:color w:val="231F20"/>
          <w:sz w:val="20"/>
        </w:rPr>
        <w:t>un</w:t>
      </w:r>
      <w:r>
        <w:rPr>
          <w:color w:val="231F20"/>
          <w:spacing w:val="-11"/>
          <w:sz w:val="20"/>
        </w:rPr>
        <w:t xml:space="preserve"> </w:t>
      </w:r>
      <w:r>
        <w:rPr>
          <w:color w:val="231F20"/>
          <w:sz w:val="20"/>
        </w:rPr>
        <w:t>budget</w:t>
      </w:r>
      <w:r>
        <w:rPr>
          <w:color w:val="231F20"/>
          <w:spacing w:val="-12"/>
          <w:sz w:val="20"/>
        </w:rPr>
        <w:t xml:space="preserve"> </w:t>
      </w:r>
      <w:r>
        <w:rPr>
          <w:color w:val="231F20"/>
          <w:sz w:val="20"/>
        </w:rPr>
        <w:t>prévisionnel</w:t>
      </w:r>
      <w:r>
        <w:rPr>
          <w:color w:val="231F20"/>
          <w:spacing w:val="-11"/>
          <w:sz w:val="20"/>
        </w:rPr>
        <w:t xml:space="preserve"> </w:t>
      </w:r>
      <w:r>
        <w:rPr>
          <w:color w:val="231F20"/>
          <w:sz w:val="20"/>
        </w:rPr>
        <w:t>sur 2</w:t>
      </w:r>
      <w:r>
        <w:rPr>
          <w:color w:val="231F20"/>
          <w:spacing w:val="-1"/>
          <w:sz w:val="20"/>
        </w:rPr>
        <w:t xml:space="preserve"> </w:t>
      </w:r>
      <w:r>
        <w:rPr>
          <w:color w:val="231F20"/>
          <w:sz w:val="20"/>
        </w:rPr>
        <w:t>ans.</w:t>
      </w:r>
    </w:p>
    <w:p w:rsidR="0085762E" w:rsidRDefault="00B91C71">
      <w:pPr>
        <w:pStyle w:val="Titre2"/>
        <w:spacing w:before="198"/>
        <w:ind w:left="127"/>
      </w:pPr>
      <w:r>
        <w:pict>
          <v:rect id="_x0000_s1062" style="position:absolute;left:0;text-align:left;margin-left:42.9pt;margin-top:18.65pt;width:217.35pt;height:5.85pt;z-index:-15929344;mso-position-horizontal-relative:page" fillcolor="#c5c3d7" stroked="f">
            <w10:wrap anchorx="page"/>
          </v:rect>
        </w:pict>
      </w:r>
      <w:r w:rsidR="001F5915">
        <w:rPr>
          <w:color w:val="27397C"/>
        </w:rPr>
        <w:t>Nom de la collectivité cheffe de file :</w:t>
      </w:r>
    </w:p>
    <w:p w:rsidR="0085762E" w:rsidRDefault="00B91C71">
      <w:pPr>
        <w:pStyle w:val="Corpsdetexte"/>
        <w:spacing w:before="7"/>
        <w:rPr>
          <w:b/>
          <w:sz w:val="11"/>
        </w:rPr>
      </w:pPr>
      <w:r>
        <w:pict>
          <v:rect id="_x0000_s1061" style="position:absolute;margin-left:42.4pt;margin-top:9.25pt;width:510.25pt;height:48.2pt;z-index:-15723520;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spacing w:before="6"/>
        <w:rPr>
          <w:b/>
          <w:sz w:val="26"/>
        </w:rPr>
      </w:pPr>
    </w:p>
    <w:p w:rsidR="0085762E" w:rsidRDefault="00B91C71">
      <w:pPr>
        <w:spacing w:before="100"/>
        <w:ind w:left="132"/>
        <w:rPr>
          <w:b/>
          <w:sz w:val="24"/>
        </w:rPr>
      </w:pPr>
      <w:r>
        <w:pict>
          <v:rect id="_x0000_s1060" style="position:absolute;left:0;text-align:left;margin-left:43.15pt;margin-top:13.75pt;width:197.6pt;height:5.85pt;z-index:-15928832;mso-position-horizontal-relative:page" fillcolor="#c5c3d7" stroked="f">
            <w10:wrap anchorx="page"/>
          </v:rect>
        </w:pict>
      </w:r>
      <w:r w:rsidR="001F5915">
        <w:rPr>
          <w:b/>
          <w:color w:val="27397C"/>
          <w:sz w:val="24"/>
        </w:rPr>
        <w:t>Nature juridique de la collectivité</w:t>
      </w:r>
    </w:p>
    <w:p w:rsidR="0085762E" w:rsidRDefault="00B91C71">
      <w:pPr>
        <w:pStyle w:val="Corpsdetexte"/>
        <w:spacing w:before="7"/>
        <w:rPr>
          <w:b/>
          <w:sz w:val="11"/>
        </w:rPr>
      </w:pPr>
      <w:r>
        <w:pict>
          <v:rect id="_x0000_s1059" style="position:absolute;margin-left:42.65pt;margin-top:9.3pt;width:510.25pt;height:48.2pt;z-index:-15723008;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spacing w:before="6"/>
        <w:rPr>
          <w:b/>
          <w:sz w:val="26"/>
        </w:rPr>
      </w:pPr>
    </w:p>
    <w:p w:rsidR="0085762E" w:rsidRDefault="00B91C71">
      <w:pPr>
        <w:spacing w:before="100"/>
        <w:ind w:left="117"/>
        <w:rPr>
          <w:b/>
          <w:sz w:val="24"/>
        </w:rPr>
      </w:pPr>
      <w:r>
        <w:pict>
          <v:rect id="_x0000_s1058" style="position:absolute;left:0;text-align:left;margin-left:42.4pt;margin-top:13.75pt;width:488.85pt;height:5.85pt;z-index:-15928320;mso-position-horizontal-relative:page" fillcolor="#c5c3d7" stroked="f">
            <w10:wrap anchorx="page"/>
          </v:rect>
        </w:pict>
      </w:r>
      <w:r w:rsidR="001F5915">
        <w:rPr>
          <w:b/>
          <w:color w:val="27397C"/>
          <w:sz w:val="24"/>
        </w:rPr>
        <w:t xml:space="preserve">Interlocuteurs techniques </w:t>
      </w:r>
      <w:r w:rsidR="001F5915">
        <w:rPr>
          <w:rFonts w:ascii="Marianne Light" w:hAnsi="Marianne Light"/>
          <w:color w:val="27397C"/>
          <w:sz w:val="24"/>
        </w:rPr>
        <w:t xml:space="preserve">(de la collectivité et des services de l’État) </w:t>
      </w:r>
      <w:r w:rsidR="001F5915">
        <w:rPr>
          <w:b/>
          <w:color w:val="27397C"/>
          <w:sz w:val="24"/>
        </w:rPr>
        <w:t>et coordonnées</w:t>
      </w:r>
    </w:p>
    <w:p w:rsidR="0085762E" w:rsidRDefault="007A4D8E">
      <w:pPr>
        <w:pStyle w:val="Corpsdetexte"/>
        <w:spacing w:before="100"/>
        <w:ind w:left="117"/>
        <w:rPr>
          <w:rFonts w:ascii="Marianne Light" w:hAnsi="Marianne Light"/>
        </w:rPr>
      </w:pPr>
      <w:r>
        <w:rPr>
          <w:rFonts w:ascii="Marianne Light" w:hAnsi="Marianne Light"/>
          <w:color w:val="27397C"/>
        </w:rPr>
        <w:t>(noms, fonctions, téléphone</w:t>
      </w:r>
      <w:r w:rsidR="001F5915">
        <w:rPr>
          <w:rFonts w:ascii="Marianne Light" w:hAnsi="Marianne Light"/>
          <w:color w:val="27397C"/>
        </w:rPr>
        <w:t>, adresses mail)</w:t>
      </w:r>
    </w:p>
    <w:p w:rsidR="0085762E" w:rsidRDefault="00B91C71">
      <w:pPr>
        <w:pStyle w:val="Corpsdetexte"/>
        <w:spacing w:before="10"/>
        <w:rPr>
          <w:rFonts w:ascii="Marianne Light"/>
          <w:sz w:val="12"/>
        </w:rPr>
      </w:pPr>
      <w:r>
        <w:pict>
          <v:rect id="_x0000_s1057" style="position:absolute;margin-left:41.9pt;margin-top:10.05pt;width:510.25pt;height:48.2pt;z-index:-15722496;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spacing w:before="5"/>
        <w:rPr>
          <w:rFonts w:ascii="Marianne Light"/>
          <w:sz w:val="28"/>
        </w:rPr>
      </w:pPr>
    </w:p>
    <w:p w:rsidR="0085762E" w:rsidRDefault="00B91C71">
      <w:pPr>
        <w:pStyle w:val="Titre2"/>
        <w:spacing w:before="100"/>
        <w:ind w:left="142"/>
      </w:pPr>
      <w:r>
        <w:pict>
          <v:rect id="_x0000_s1056" style="position:absolute;left:0;text-align:left;margin-left:43.65pt;margin-top:13.75pt;width:245.65pt;height:5.85pt;z-index:-15927808;mso-position-horizontal-relative:page" fillcolor="#c5c3d7" stroked="f">
            <w10:wrap anchorx="page"/>
          </v:rect>
        </w:pict>
      </w:r>
      <w:r w:rsidR="001F5915">
        <w:rPr>
          <w:color w:val="27397C"/>
        </w:rPr>
        <w:t>Interlocuteurs politiques de la collectivité</w:t>
      </w:r>
    </w:p>
    <w:p w:rsidR="0085762E" w:rsidRDefault="001F5915">
      <w:pPr>
        <w:pStyle w:val="Corpsdetexte"/>
        <w:spacing w:before="100"/>
        <w:ind w:left="142"/>
        <w:rPr>
          <w:rFonts w:ascii="Marianne Light" w:hAnsi="Marianne Light"/>
        </w:rPr>
      </w:pPr>
      <w:r>
        <w:rPr>
          <w:rFonts w:ascii="Marianne Light" w:hAnsi="Marianne Light"/>
          <w:color w:val="27397C"/>
        </w:rPr>
        <w:t>(nom, fonction, téléphone, adresse mail)</w:t>
      </w:r>
    </w:p>
    <w:p w:rsidR="0085762E" w:rsidRDefault="00B91C71">
      <w:pPr>
        <w:pStyle w:val="Corpsdetexte"/>
        <w:spacing w:before="10"/>
        <w:rPr>
          <w:rFonts w:ascii="Marianne Light"/>
          <w:sz w:val="12"/>
        </w:rPr>
      </w:pPr>
      <w:r>
        <w:pict>
          <v:rect id="_x0000_s1055" style="position:absolute;margin-left:43.15pt;margin-top:10.05pt;width:510.25pt;height:48.2pt;z-index:-15721984;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spacing w:before="5"/>
        <w:rPr>
          <w:rFonts w:ascii="Marianne Light"/>
          <w:sz w:val="28"/>
        </w:rPr>
      </w:pPr>
    </w:p>
    <w:p w:rsidR="0085762E" w:rsidRDefault="00B91C71">
      <w:pPr>
        <w:spacing w:before="100"/>
        <w:ind w:left="117"/>
        <w:rPr>
          <w:b/>
          <w:sz w:val="24"/>
        </w:rPr>
      </w:pPr>
      <w:r>
        <w:pict>
          <v:rect id="_x0000_s1054" style="position:absolute;left:0;text-align:left;margin-left:42.4pt;margin-top:13.75pt;width:268.8pt;height:5.85pt;z-index:-15927296;mso-position-horizontal-relative:page" fillcolor="#c5c3d7" stroked="f">
            <w10:wrap anchorx="page"/>
          </v:rect>
        </w:pict>
      </w:r>
      <w:r w:rsidR="001F5915">
        <w:rPr>
          <w:b/>
          <w:color w:val="27397C"/>
          <w:sz w:val="24"/>
        </w:rPr>
        <w:t>Acteurs institutionnels co-</w:t>
      </w:r>
      <w:bookmarkStart w:id="0" w:name="_GoBack"/>
      <w:bookmarkEnd w:id="0"/>
      <w:r w:rsidR="001F5915">
        <w:rPr>
          <w:b/>
          <w:color w:val="27397C"/>
          <w:sz w:val="24"/>
        </w:rPr>
        <w:t>porteurs du dossier</w:t>
      </w:r>
    </w:p>
    <w:p w:rsidR="0085762E" w:rsidRDefault="0085762E">
      <w:pPr>
        <w:rPr>
          <w:sz w:val="24"/>
        </w:rPr>
        <w:sectPr w:rsidR="0085762E">
          <w:pgSz w:w="11910" w:h="16840"/>
          <w:pgMar w:top="1700" w:right="720" w:bottom="720" w:left="720" w:header="1122" w:footer="537" w:gutter="0"/>
          <w:cols w:space="720"/>
        </w:sectPr>
      </w:pPr>
    </w:p>
    <w:p w:rsidR="0085762E" w:rsidRDefault="001F5915">
      <w:pPr>
        <w:pStyle w:val="Titre1"/>
        <w:spacing w:before="99"/>
        <w:ind w:left="556"/>
      </w:pPr>
      <w:r>
        <w:rPr>
          <w:color w:val="231F20"/>
        </w:rPr>
        <w:lastRenderedPageBreak/>
        <w:t>PRÉSENTATION DES GRANDS AXES DU PROJET STRATÉGIQUE DU TERRITOIRE</w:t>
      </w:r>
    </w:p>
    <w:p w:rsidR="0085762E" w:rsidRDefault="00B91C71">
      <w:pPr>
        <w:pStyle w:val="Corpsdetexte"/>
        <w:spacing w:before="5"/>
        <w:rPr>
          <w:rFonts w:ascii="Marianne Light"/>
        </w:rPr>
      </w:pPr>
      <w:r>
        <w:pict>
          <v:shape id="_x0000_s1053" style="position:absolute;margin-left:489pt;margin-top:14.9pt;width:20.9pt;height:.1pt;z-index:-15718400;mso-wrap-distance-left:0;mso-wrap-distance-right:0;mso-position-horizontal-relative:page" coordorigin="9780,298" coordsize="418,0" path="m9780,298r417,e" filled="f" strokecolor="#25408f" strokeweight="1pt">
            <v:path arrowok="t"/>
            <w10:wrap type="topAndBottom" anchorx="page"/>
          </v:shape>
        </w:pict>
      </w:r>
      <w:r>
        <w:pict>
          <v:shape id="_x0000_s1052" style="position:absolute;margin-left:531.9pt;margin-top:14.9pt;width:20.9pt;height:.1pt;z-index:-15717888;mso-wrap-distance-left:0;mso-wrap-distance-right:0;mso-position-horizontal-relative:page" coordorigin="10638,298" coordsize="418,0" path="m10638,298r417,e" filled="f" strokecolor="#ea1d25" strokeweight="1pt">
            <v:path arrowok="t"/>
            <w10:wrap type="topAndBottom" anchorx="page"/>
          </v:shape>
        </w:pict>
      </w:r>
    </w:p>
    <w:p w:rsidR="0085762E" w:rsidRDefault="0085762E">
      <w:pPr>
        <w:pStyle w:val="Corpsdetexte"/>
        <w:rPr>
          <w:rFonts w:ascii="Marianne Light"/>
          <w:sz w:val="22"/>
        </w:rPr>
      </w:pPr>
    </w:p>
    <w:p w:rsidR="0085762E" w:rsidRDefault="001F5915">
      <w:pPr>
        <w:pStyle w:val="Corpsdetexte"/>
        <w:spacing w:before="103" w:line="237" w:lineRule="auto"/>
        <w:ind w:left="130"/>
      </w:pPr>
      <w:r>
        <w:rPr>
          <w:color w:val="231F20"/>
        </w:rPr>
        <w:t>Cette fiche a pour objectif de présenter le projet du territoire dans son ensemble. Elle respectera un maximum de 10 pages.</w:t>
      </w:r>
    </w:p>
    <w:p w:rsidR="0085762E" w:rsidRDefault="0085762E">
      <w:pPr>
        <w:pStyle w:val="Corpsdetexte"/>
        <w:rPr>
          <w:sz w:val="26"/>
        </w:rPr>
      </w:pPr>
    </w:p>
    <w:p w:rsidR="0085762E" w:rsidRDefault="00B91C71">
      <w:pPr>
        <w:pStyle w:val="Titre2"/>
        <w:spacing w:before="0"/>
      </w:pPr>
      <w:r>
        <w:pict>
          <v:rect id="_x0000_s1051" style="position:absolute;left:0;text-align:left;margin-left:43pt;margin-top:8.75pt;width:263.15pt;height:6.6pt;z-index:-15924736;mso-position-horizontal-relative:page" fillcolor="#c5c3d7" stroked="f">
            <w10:wrap anchorx="page"/>
          </v:rect>
        </w:pict>
      </w:r>
      <w:r w:rsidR="001F5915">
        <w:rPr>
          <w:color w:val="27397C"/>
        </w:rPr>
        <w:t>Contexte et enjeux spécifiques du territoire :</w:t>
      </w:r>
    </w:p>
    <w:p w:rsidR="0085762E" w:rsidRDefault="0085762E">
      <w:pPr>
        <w:pStyle w:val="Corpsdetexte"/>
        <w:spacing w:before="11"/>
        <w:rPr>
          <w:b/>
          <w:sz w:val="27"/>
        </w:rPr>
      </w:pPr>
    </w:p>
    <w:p w:rsidR="0085762E" w:rsidRDefault="001F5915">
      <w:pPr>
        <w:ind w:left="130"/>
        <w:rPr>
          <w:b/>
          <w:sz w:val="20"/>
        </w:rPr>
      </w:pPr>
      <w:r>
        <w:rPr>
          <w:b/>
          <w:color w:val="231F20"/>
          <w:sz w:val="20"/>
        </w:rPr>
        <w:t>Historique de la démarche en faveur du logement d’abord et de lutte contre le sans-abrisme :</w:t>
      </w:r>
    </w:p>
    <w:p w:rsidR="0085762E" w:rsidRDefault="0085762E">
      <w:pPr>
        <w:pStyle w:val="Corpsdetexte"/>
        <w:spacing w:before="7"/>
        <w:rPr>
          <w:b/>
          <w:sz w:val="19"/>
        </w:rPr>
      </w:pPr>
    </w:p>
    <w:p w:rsidR="0085762E" w:rsidRDefault="001F5915">
      <w:pPr>
        <w:pStyle w:val="Paragraphedeliste"/>
        <w:numPr>
          <w:ilvl w:val="0"/>
          <w:numId w:val="2"/>
        </w:numPr>
        <w:tabs>
          <w:tab w:val="left" w:pos="981"/>
        </w:tabs>
        <w:spacing w:line="237" w:lineRule="auto"/>
        <w:ind w:right="128"/>
        <w:jc w:val="both"/>
        <w:rPr>
          <w:sz w:val="20"/>
        </w:rPr>
      </w:pPr>
      <w:r>
        <w:rPr>
          <w:color w:val="231F20"/>
          <w:sz w:val="20"/>
        </w:rPr>
        <w:t>Volonté stratégique et principales modalités de déclinaison du plan national pour le Logement d’abord</w:t>
      </w:r>
      <w:r>
        <w:rPr>
          <w:color w:val="231F20"/>
          <w:spacing w:val="-20"/>
          <w:sz w:val="20"/>
        </w:rPr>
        <w:t xml:space="preserve"> </w:t>
      </w:r>
      <w:r>
        <w:rPr>
          <w:color w:val="231F20"/>
          <w:sz w:val="20"/>
        </w:rPr>
        <w:t>sur</w:t>
      </w:r>
      <w:r>
        <w:rPr>
          <w:color w:val="231F20"/>
          <w:spacing w:val="-20"/>
          <w:sz w:val="20"/>
        </w:rPr>
        <w:t xml:space="preserve"> </w:t>
      </w:r>
      <w:r>
        <w:rPr>
          <w:color w:val="231F20"/>
          <w:sz w:val="20"/>
        </w:rPr>
        <w:t>le</w:t>
      </w:r>
      <w:r>
        <w:rPr>
          <w:color w:val="231F20"/>
          <w:spacing w:val="-20"/>
          <w:sz w:val="20"/>
        </w:rPr>
        <w:t xml:space="preserve"> </w:t>
      </w:r>
      <w:r>
        <w:rPr>
          <w:color w:val="231F20"/>
          <w:sz w:val="20"/>
        </w:rPr>
        <w:t>territoire</w:t>
      </w:r>
      <w:r>
        <w:rPr>
          <w:color w:val="231F20"/>
          <w:spacing w:val="-20"/>
          <w:sz w:val="20"/>
        </w:rPr>
        <w:t xml:space="preserve"> </w:t>
      </w:r>
      <w:r>
        <w:rPr>
          <w:color w:val="231F20"/>
          <w:sz w:val="20"/>
        </w:rPr>
        <w:t>(description</w:t>
      </w:r>
      <w:r>
        <w:rPr>
          <w:color w:val="231F20"/>
          <w:spacing w:val="-20"/>
          <w:sz w:val="20"/>
        </w:rPr>
        <w:t xml:space="preserve"> </w:t>
      </w:r>
      <w:r>
        <w:rPr>
          <w:color w:val="231F20"/>
          <w:sz w:val="20"/>
        </w:rPr>
        <w:t>du</w:t>
      </w:r>
      <w:r>
        <w:rPr>
          <w:color w:val="231F20"/>
          <w:spacing w:val="-20"/>
          <w:sz w:val="20"/>
        </w:rPr>
        <w:t xml:space="preserve"> </w:t>
      </w:r>
      <w:r>
        <w:rPr>
          <w:color w:val="231F20"/>
          <w:sz w:val="20"/>
        </w:rPr>
        <w:t>plan</w:t>
      </w:r>
      <w:r>
        <w:rPr>
          <w:color w:val="231F20"/>
          <w:spacing w:val="-19"/>
          <w:sz w:val="20"/>
        </w:rPr>
        <w:t xml:space="preserve"> </w:t>
      </w:r>
      <w:r>
        <w:rPr>
          <w:color w:val="231F20"/>
          <w:sz w:val="20"/>
        </w:rPr>
        <w:t>d’actions</w:t>
      </w:r>
      <w:r>
        <w:rPr>
          <w:color w:val="231F20"/>
          <w:spacing w:val="-20"/>
          <w:sz w:val="20"/>
        </w:rPr>
        <w:t xml:space="preserve"> </w:t>
      </w:r>
      <w:r>
        <w:rPr>
          <w:color w:val="231F20"/>
          <w:sz w:val="20"/>
        </w:rPr>
        <w:t>proposé</w:t>
      </w:r>
      <w:r>
        <w:rPr>
          <w:color w:val="231F20"/>
          <w:spacing w:val="-20"/>
          <w:sz w:val="20"/>
        </w:rPr>
        <w:t xml:space="preserve"> </w:t>
      </w:r>
      <w:r>
        <w:rPr>
          <w:color w:val="231F20"/>
          <w:sz w:val="20"/>
        </w:rPr>
        <w:t>en</w:t>
      </w:r>
      <w:r>
        <w:rPr>
          <w:color w:val="231F20"/>
          <w:spacing w:val="-20"/>
          <w:sz w:val="20"/>
        </w:rPr>
        <w:t xml:space="preserve"> </w:t>
      </w:r>
      <w:r>
        <w:rPr>
          <w:color w:val="231F20"/>
          <w:sz w:val="20"/>
        </w:rPr>
        <w:t>distinguant</w:t>
      </w:r>
      <w:r>
        <w:rPr>
          <w:color w:val="231F20"/>
          <w:spacing w:val="-20"/>
          <w:sz w:val="20"/>
        </w:rPr>
        <w:t xml:space="preserve"> </w:t>
      </w:r>
      <w:r>
        <w:rPr>
          <w:color w:val="231F20"/>
          <w:sz w:val="20"/>
        </w:rPr>
        <w:t>les</w:t>
      </w:r>
      <w:r>
        <w:rPr>
          <w:color w:val="231F20"/>
          <w:spacing w:val="-20"/>
          <w:sz w:val="20"/>
        </w:rPr>
        <w:t xml:space="preserve"> </w:t>
      </w:r>
      <w:r>
        <w:rPr>
          <w:color w:val="231F20"/>
          <w:sz w:val="20"/>
        </w:rPr>
        <w:t>actions</w:t>
      </w:r>
      <w:r>
        <w:rPr>
          <w:color w:val="231F20"/>
          <w:spacing w:val="-19"/>
          <w:sz w:val="20"/>
        </w:rPr>
        <w:t xml:space="preserve"> </w:t>
      </w:r>
      <w:r>
        <w:rPr>
          <w:color w:val="231F20"/>
          <w:sz w:val="20"/>
        </w:rPr>
        <w:t xml:space="preserve">existantes à </w:t>
      </w:r>
      <w:r>
        <w:rPr>
          <w:color w:val="231F20"/>
          <w:spacing w:val="-3"/>
          <w:sz w:val="20"/>
        </w:rPr>
        <w:t xml:space="preserve">renforcer </w:t>
      </w:r>
      <w:r>
        <w:rPr>
          <w:color w:val="231F20"/>
          <w:sz w:val="20"/>
        </w:rPr>
        <w:t>et les actions nouvelles à mettre en place, des axes prioritaires et des objectifs quantitatifs et qualitatifs de réalisation), notamment sur les priorités suivantes</w:t>
      </w:r>
      <w:r>
        <w:rPr>
          <w:color w:val="231F20"/>
          <w:spacing w:val="-9"/>
          <w:sz w:val="20"/>
        </w:rPr>
        <w:t xml:space="preserve"> </w:t>
      </w:r>
      <w:r>
        <w:rPr>
          <w:color w:val="231F20"/>
          <w:sz w:val="20"/>
        </w:rPr>
        <w:t>:</w:t>
      </w:r>
    </w:p>
    <w:p w:rsidR="0085762E" w:rsidRDefault="0085762E">
      <w:pPr>
        <w:pStyle w:val="Corpsdetexte"/>
        <w:spacing w:before="11"/>
        <w:rPr>
          <w:sz w:val="18"/>
        </w:rPr>
      </w:pPr>
    </w:p>
    <w:p w:rsidR="0085762E" w:rsidRDefault="001F5915">
      <w:pPr>
        <w:pStyle w:val="Paragraphedeliste"/>
        <w:numPr>
          <w:ilvl w:val="1"/>
          <w:numId w:val="2"/>
        </w:numPr>
        <w:tabs>
          <w:tab w:val="left" w:pos="1548"/>
        </w:tabs>
        <w:spacing w:line="237" w:lineRule="auto"/>
        <w:ind w:right="128"/>
        <w:jc w:val="both"/>
        <w:rPr>
          <w:rFonts w:ascii="Marianne Light" w:hAnsi="Marianne Light"/>
          <w:sz w:val="18"/>
        </w:rPr>
      </w:pPr>
      <w:r>
        <w:rPr>
          <w:rFonts w:ascii="Marianne Light" w:hAnsi="Marianne Light"/>
          <w:color w:val="231F20"/>
          <w:sz w:val="18"/>
        </w:rPr>
        <w:t>Mobilisation des logements existants (mobilisation des contingents dans le parc social et celui des résidences sociales, captation dans le parc privé, lutte contre la</w:t>
      </w:r>
      <w:r>
        <w:rPr>
          <w:rFonts w:ascii="Marianne Light" w:hAnsi="Marianne Light"/>
          <w:color w:val="231F20"/>
          <w:spacing w:val="-10"/>
          <w:sz w:val="18"/>
        </w:rPr>
        <w:t xml:space="preserve"> </w:t>
      </w:r>
      <w:r>
        <w:rPr>
          <w:rFonts w:ascii="Marianne Light" w:hAnsi="Marianne Light"/>
          <w:color w:val="231F20"/>
          <w:sz w:val="18"/>
        </w:rPr>
        <w:t>vacance…).</w:t>
      </w:r>
    </w:p>
    <w:p w:rsidR="0085762E" w:rsidRDefault="001F5915">
      <w:pPr>
        <w:pStyle w:val="Paragraphedeliste"/>
        <w:numPr>
          <w:ilvl w:val="1"/>
          <w:numId w:val="2"/>
        </w:numPr>
        <w:tabs>
          <w:tab w:val="left" w:pos="1548"/>
        </w:tabs>
        <w:spacing w:before="111" w:line="237" w:lineRule="auto"/>
        <w:ind w:right="127"/>
        <w:jc w:val="both"/>
        <w:rPr>
          <w:rFonts w:ascii="Marianne Light" w:hAnsi="Marianne Light"/>
          <w:sz w:val="18"/>
        </w:rPr>
      </w:pPr>
      <w:r>
        <w:rPr>
          <w:rFonts w:ascii="Marianne Light" w:hAnsi="Marianne Light"/>
          <w:color w:val="231F20"/>
          <w:sz w:val="18"/>
        </w:rPr>
        <w:t xml:space="preserve">Amélioration de la connaissance des publics sans domicile, amélioration des modalités de repérage et d’orientation </w:t>
      </w:r>
      <w:r>
        <w:rPr>
          <w:rFonts w:ascii="Marianne Light" w:hAnsi="Marianne Light"/>
          <w:color w:val="231F20"/>
          <w:spacing w:val="-3"/>
          <w:sz w:val="18"/>
        </w:rPr>
        <w:t xml:space="preserve">précoce </w:t>
      </w:r>
      <w:r>
        <w:rPr>
          <w:rFonts w:ascii="Marianne Light" w:hAnsi="Marianne Light"/>
          <w:color w:val="231F20"/>
          <w:sz w:val="18"/>
        </w:rPr>
        <w:t xml:space="preserve">vers le logement, accélération de leur accès au logement </w:t>
      </w:r>
      <w:r>
        <w:rPr>
          <w:rFonts w:ascii="Marianne Light" w:hAnsi="Marianne Light"/>
          <w:color w:val="231F20"/>
          <w:spacing w:val="-3"/>
          <w:sz w:val="18"/>
        </w:rPr>
        <w:t xml:space="preserve">(en </w:t>
      </w:r>
      <w:r>
        <w:rPr>
          <w:rFonts w:ascii="Marianne Light" w:hAnsi="Marianne Light"/>
          <w:color w:val="231F20"/>
          <w:sz w:val="18"/>
        </w:rPr>
        <w:t xml:space="preserve">particulier les parcours </w:t>
      </w:r>
      <w:r>
        <w:rPr>
          <w:rFonts w:ascii="Marianne Light" w:hAnsi="Marianne Light"/>
          <w:color w:val="231F20"/>
          <w:spacing w:val="-3"/>
          <w:sz w:val="18"/>
        </w:rPr>
        <w:t xml:space="preserve">d’accès </w:t>
      </w:r>
      <w:r>
        <w:rPr>
          <w:rFonts w:ascii="Marianne Light" w:hAnsi="Marianne Light"/>
          <w:color w:val="231F20"/>
          <w:sz w:val="18"/>
        </w:rPr>
        <w:t>direct au logement depuis la rue).</w:t>
      </w:r>
    </w:p>
    <w:p w:rsidR="0085762E" w:rsidRDefault="001F5915">
      <w:pPr>
        <w:pStyle w:val="Paragraphedeliste"/>
        <w:numPr>
          <w:ilvl w:val="1"/>
          <w:numId w:val="2"/>
        </w:numPr>
        <w:tabs>
          <w:tab w:val="left" w:pos="1548"/>
        </w:tabs>
        <w:spacing w:before="111" w:line="237" w:lineRule="auto"/>
        <w:ind w:right="128"/>
        <w:jc w:val="both"/>
        <w:rPr>
          <w:rFonts w:ascii="Marianne Light" w:hAnsi="Marianne Light"/>
          <w:sz w:val="18"/>
        </w:rPr>
      </w:pPr>
      <w:r>
        <w:rPr>
          <w:rFonts w:ascii="Marianne Light" w:hAnsi="Marianne Light"/>
          <w:color w:val="231F20"/>
          <w:sz w:val="18"/>
        </w:rPr>
        <w:t xml:space="preserve">Modalités envisagées pour une meilleure coordination ou mutualisation des </w:t>
      </w:r>
      <w:r>
        <w:rPr>
          <w:rFonts w:ascii="Marianne Light" w:hAnsi="Marianne Light"/>
          <w:color w:val="231F20"/>
          <w:spacing w:val="-3"/>
          <w:sz w:val="18"/>
        </w:rPr>
        <w:t xml:space="preserve">ressources </w:t>
      </w:r>
      <w:r>
        <w:rPr>
          <w:rFonts w:ascii="Marianne Light" w:hAnsi="Marianne Light"/>
          <w:color w:val="231F20"/>
          <w:sz w:val="18"/>
        </w:rPr>
        <w:t xml:space="preserve">d’accompagnement existantes sur le territoire </w:t>
      </w:r>
      <w:r>
        <w:rPr>
          <w:rFonts w:ascii="Marianne Light" w:hAnsi="Marianne Light"/>
          <w:color w:val="231F20"/>
          <w:spacing w:val="-3"/>
          <w:sz w:val="18"/>
        </w:rPr>
        <w:t xml:space="preserve">(de </w:t>
      </w:r>
      <w:r>
        <w:rPr>
          <w:rFonts w:ascii="Marianne Light" w:hAnsi="Marianne Light"/>
          <w:color w:val="231F20"/>
          <w:sz w:val="18"/>
        </w:rPr>
        <w:t>type « plateforme d’accompagnement</w:t>
      </w:r>
      <w:r>
        <w:rPr>
          <w:rFonts w:ascii="Marianne Light" w:hAnsi="Marianne Light"/>
          <w:color w:val="231F20"/>
          <w:spacing w:val="-18"/>
          <w:sz w:val="18"/>
        </w:rPr>
        <w:t xml:space="preserve"> </w:t>
      </w:r>
      <w:r>
        <w:rPr>
          <w:rFonts w:ascii="Marianne Light" w:hAnsi="Marianne Light"/>
          <w:color w:val="231F20"/>
          <w:sz w:val="18"/>
        </w:rPr>
        <w:t>»).</w:t>
      </w:r>
    </w:p>
    <w:p w:rsidR="0085762E" w:rsidRDefault="001F5915">
      <w:pPr>
        <w:pStyle w:val="Paragraphedeliste"/>
        <w:numPr>
          <w:ilvl w:val="1"/>
          <w:numId w:val="2"/>
        </w:numPr>
        <w:tabs>
          <w:tab w:val="left" w:pos="1548"/>
        </w:tabs>
        <w:spacing w:before="111" w:line="237" w:lineRule="auto"/>
        <w:ind w:right="128"/>
        <w:jc w:val="both"/>
        <w:rPr>
          <w:rFonts w:ascii="Marianne Light" w:hAnsi="Marianne Light"/>
          <w:sz w:val="18"/>
        </w:rPr>
      </w:pPr>
      <w:r>
        <w:rPr>
          <w:rFonts w:ascii="Marianne Light" w:hAnsi="Marianne Light"/>
          <w:color w:val="231F20"/>
          <w:sz w:val="18"/>
        </w:rPr>
        <w:t>Diffusion et appropriation des principes du Logement d’abord, formation, évolution des pratiques professionnelles, accompagnement du</w:t>
      </w:r>
      <w:r>
        <w:rPr>
          <w:rFonts w:ascii="Marianne Light" w:hAnsi="Marianne Light"/>
          <w:color w:val="231F20"/>
          <w:spacing w:val="-1"/>
          <w:sz w:val="18"/>
        </w:rPr>
        <w:t xml:space="preserve"> </w:t>
      </w:r>
      <w:r>
        <w:rPr>
          <w:rFonts w:ascii="Marianne Light" w:hAnsi="Marianne Light"/>
          <w:color w:val="231F20"/>
          <w:sz w:val="18"/>
        </w:rPr>
        <w:t>changement.</w:t>
      </w:r>
    </w:p>
    <w:p w:rsidR="0085762E" w:rsidRDefault="001F5915">
      <w:pPr>
        <w:pStyle w:val="Paragraphedeliste"/>
        <w:numPr>
          <w:ilvl w:val="1"/>
          <w:numId w:val="2"/>
        </w:numPr>
        <w:tabs>
          <w:tab w:val="left" w:pos="1547"/>
          <w:tab w:val="left" w:pos="1548"/>
        </w:tabs>
        <w:spacing w:before="133"/>
        <w:ind w:hanging="361"/>
        <w:rPr>
          <w:rFonts w:ascii="Marianne Light" w:hAnsi="Marianne Light"/>
          <w:sz w:val="18"/>
        </w:rPr>
      </w:pPr>
      <w:r>
        <w:rPr>
          <w:rFonts w:ascii="Marianne Light" w:hAnsi="Marianne Light"/>
          <w:color w:val="231F20"/>
          <w:sz w:val="18"/>
        </w:rPr>
        <w:t>Prévention des ruptures, notamment des expulsions</w:t>
      </w:r>
      <w:r>
        <w:rPr>
          <w:rFonts w:ascii="Marianne Light" w:hAnsi="Marianne Light"/>
          <w:color w:val="231F20"/>
          <w:spacing w:val="-3"/>
          <w:sz w:val="18"/>
        </w:rPr>
        <w:t xml:space="preserve"> </w:t>
      </w:r>
      <w:r>
        <w:rPr>
          <w:rFonts w:ascii="Marianne Light" w:hAnsi="Marianne Light"/>
          <w:color w:val="231F20"/>
          <w:sz w:val="18"/>
        </w:rPr>
        <w:t>locatives.</w:t>
      </w:r>
    </w:p>
    <w:p w:rsidR="0085762E" w:rsidRDefault="0085762E">
      <w:pPr>
        <w:pStyle w:val="Corpsdetexte"/>
        <w:rPr>
          <w:rFonts w:ascii="Marianne Light"/>
        </w:rPr>
      </w:pPr>
    </w:p>
    <w:p w:rsidR="0085762E" w:rsidRDefault="0085762E">
      <w:pPr>
        <w:pStyle w:val="Corpsdetexte"/>
        <w:rPr>
          <w:rFonts w:ascii="Marianne Light"/>
        </w:rPr>
      </w:pPr>
    </w:p>
    <w:p w:rsidR="0085762E" w:rsidRDefault="00B91C71">
      <w:pPr>
        <w:pStyle w:val="Corpsdetexte"/>
        <w:spacing w:before="4"/>
        <w:rPr>
          <w:rFonts w:ascii="Marianne Light"/>
          <w:sz w:val="24"/>
        </w:rPr>
      </w:pPr>
      <w:r>
        <w:pict>
          <v:rect id="_x0000_s1050" style="position:absolute;margin-left:42.5pt;margin-top:17.05pt;width:510.25pt;height:355.25pt;z-index:-15717376;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rPr>
          <w:rFonts w:ascii="Marianne Light"/>
          <w:sz w:val="24"/>
        </w:rPr>
        <w:sectPr w:rsidR="0085762E">
          <w:headerReference w:type="even" r:id="rId13"/>
          <w:headerReference w:type="default" r:id="rId14"/>
          <w:footerReference w:type="even" r:id="rId15"/>
          <w:footerReference w:type="default" r:id="rId16"/>
          <w:pgSz w:w="11910" w:h="16840"/>
          <w:pgMar w:top="1160" w:right="720" w:bottom="720" w:left="720" w:header="966" w:footer="537" w:gutter="0"/>
          <w:pgNumType w:start="12"/>
          <w:cols w:space="720"/>
        </w:sectPr>
      </w:pPr>
    </w:p>
    <w:p w:rsidR="0085762E" w:rsidRDefault="001F5915">
      <w:pPr>
        <w:pStyle w:val="Titre1"/>
        <w:spacing w:before="2" w:line="237" w:lineRule="auto"/>
        <w:ind w:left="1877" w:hanging="1205"/>
      </w:pPr>
      <w:r>
        <w:rPr>
          <w:color w:val="231F20"/>
          <w:spacing w:val="-9"/>
        </w:rPr>
        <w:lastRenderedPageBreak/>
        <w:t xml:space="preserve">ÉTAT </w:t>
      </w:r>
      <w:r>
        <w:rPr>
          <w:color w:val="231F20"/>
        </w:rPr>
        <w:t xml:space="preserve">DES LIEUX DU SANS-ABRISME, DE </w:t>
      </w:r>
      <w:r>
        <w:rPr>
          <w:color w:val="231F20"/>
          <w:spacing w:val="-3"/>
        </w:rPr>
        <w:t xml:space="preserve">L’HÉBERGEMENT </w:t>
      </w:r>
      <w:r>
        <w:rPr>
          <w:color w:val="231F20"/>
        </w:rPr>
        <w:t xml:space="preserve">ET DES </w:t>
      </w:r>
      <w:r>
        <w:rPr>
          <w:color w:val="231F20"/>
          <w:spacing w:val="-4"/>
        </w:rPr>
        <w:t xml:space="preserve">DIFFICULTÉS </w:t>
      </w:r>
      <w:r>
        <w:rPr>
          <w:color w:val="231F20"/>
          <w:spacing w:val="-6"/>
        </w:rPr>
        <w:t xml:space="preserve">D’ACCÈS </w:t>
      </w:r>
      <w:r>
        <w:rPr>
          <w:color w:val="231F20"/>
        </w:rPr>
        <w:t xml:space="preserve">ET DE MAINTIEN DANS LE LOGEMENT SUR LE </w:t>
      </w:r>
      <w:r>
        <w:rPr>
          <w:color w:val="231F20"/>
          <w:spacing w:val="-3"/>
        </w:rPr>
        <w:t>TERRITOIRE</w:t>
      </w:r>
    </w:p>
    <w:p w:rsidR="0085762E" w:rsidRDefault="00B91C71">
      <w:pPr>
        <w:pStyle w:val="Corpsdetexte"/>
        <w:rPr>
          <w:rFonts w:ascii="Marianne Light"/>
          <w:sz w:val="21"/>
        </w:rPr>
      </w:pPr>
      <w:r>
        <w:pict>
          <v:shape id="_x0000_s1049" style="position:absolute;margin-left:489pt;margin-top:15.3pt;width:20.9pt;height:.1pt;z-index:-15716352;mso-wrap-distance-left:0;mso-wrap-distance-right:0;mso-position-horizontal-relative:page" coordorigin="9780,306" coordsize="418,0" path="m9780,306r417,e" filled="f" strokecolor="#25408f" strokeweight="1pt">
            <v:path arrowok="t"/>
            <w10:wrap type="topAndBottom" anchorx="page"/>
          </v:shape>
        </w:pict>
      </w:r>
      <w:r>
        <w:pict>
          <v:shape id="_x0000_s1048" style="position:absolute;margin-left:531.9pt;margin-top:15.3pt;width:20.9pt;height:.1pt;z-index:-15715840;mso-wrap-distance-left:0;mso-wrap-distance-right:0;mso-position-horizontal-relative:page" coordorigin="10638,306" coordsize="418,0" path="m10638,306r417,e" filled="f" strokecolor="#ea1d25" strokeweight="1pt">
            <v:path arrowok="t"/>
            <w10:wrap type="topAndBottom" anchorx="page"/>
          </v:shape>
        </w:pict>
      </w:r>
    </w:p>
    <w:p w:rsidR="0085762E" w:rsidRDefault="0085762E">
      <w:pPr>
        <w:pStyle w:val="Corpsdetexte"/>
        <w:rPr>
          <w:rFonts w:ascii="Marianne Light"/>
        </w:rPr>
      </w:pPr>
    </w:p>
    <w:p w:rsidR="0085762E" w:rsidRDefault="0085762E">
      <w:pPr>
        <w:pStyle w:val="Corpsdetexte"/>
        <w:spacing w:before="10"/>
        <w:rPr>
          <w:rFonts w:ascii="Marianne Light"/>
        </w:rPr>
      </w:pPr>
    </w:p>
    <w:p w:rsidR="0085762E" w:rsidRDefault="001F5915">
      <w:pPr>
        <w:pStyle w:val="Corpsdetexte"/>
        <w:ind w:left="130"/>
      </w:pPr>
      <w:r>
        <w:rPr>
          <w:color w:val="231F20"/>
        </w:rPr>
        <w:t>Cette fiche a pour objectif de présenter :</w:t>
      </w:r>
    </w:p>
    <w:p w:rsidR="0085762E" w:rsidRDefault="001F5915">
      <w:pPr>
        <w:pStyle w:val="Paragraphedeliste"/>
        <w:numPr>
          <w:ilvl w:val="0"/>
          <w:numId w:val="2"/>
        </w:numPr>
        <w:tabs>
          <w:tab w:val="left" w:pos="980"/>
          <w:tab w:val="left" w:pos="981"/>
        </w:tabs>
        <w:spacing w:before="112" w:line="237" w:lineRule="auto"/>
        <w:ind w:right="129"/>
        <w:rPr>
          <w:sz w:val="20"/>
        </w:rPr>
      </w:pPr>
      <w:r>
        <w:rPr>
          <w:color w:val="231F20"/>
          <w:sz w:val="20"/>
        </w:rPr>
        <w:t>Les</w:t>
      </w:r>
      <w:r>
        <w:rPr>
          <w:color w:val="231F20"/>
          <w:spacing w:val="-6"/>
          <w:sz w:val="20"/>
        </w:rPr>
        <w:t xml:space="preserve"> </w:t>
      </w:r>
      <w:r>
        <w:rPr>
          <w:color w:val="231F20"/>
          <w:sz w:val="20"/>
        </w:rPr>
        <w:t>principaux</w:t>
      </w:r>
      <w:r>
        <w:rPr>
          <w:color w:val="231F20"/>
          <w:spacing w:val="-6"/>
          <w:sz w:val="20"/>
        </w:rPr>
        <w:t xml:space="preserve"> </w:t>
      </w:r>
      <w:r>
        <w:rPr>
          <w:color w:val="231F20"/>
          <w:sz w:val="20"/>
        </w:rPr>
        <w:t>éléments</w:t>
      </w:r>
      <w:r>
        <w:rPr>
          <w:color w:val="231F20"/>
          <w:spacing w:val="-6"/>
          <w:sz w:val="20"/>
        </w:rPr>
        <w:t xml:space="preserve"> </w:t>
      </w:r>
      <w:r>
        <w:rPr>
          <w:color w:val="231F20"/>
          <w:sz w:val="20"/>
        </w:rPr>
        <w:t>du</w:t>
      </w:r>
      <w:r>
        <w:rPr>
          <w:color w:val="231F20"/>
          <w:spacing w:val="-6"/>
          <w:sz w:val="20"/>
        </w:rPr>
        <w:t xml:space="preserve"> </w:t>
      </w:r>
      <w:r>
        <w:rPr>
          <w:color w:val="231F20"/>
          <w:sz w:val="20"/>
        </w:rPr>
        <w:t>diagnostic</w:t>
      </w:r>
      <w:r>
        <w:rPr>
          <w:color w:val="231F20"/>
          <w:spacing w:val="-5"/>
          <w:sz w:val="20"/>
        </w:rPr>
        <w:t xml:space="preserve"> </w:t>
      </w:r>
      <w:r>
        <w:rPr>
          <w:color w:val="231F20"/>
          <w:sz w:val="20"/>
        </w:rPr>
        <w:t>territorial</w:t>
      </w:r>
      <w:r>
        <w:rPr>
          <w:color w:val="231F20"/>
          <w:spacing w:val="-6"/>
          <w:sz w:val="20"/>
        </w:rPr>
        <w:t xml:space="preserve"> </w:t>
      </w:r>
      <w:r>
        <w:rPr>
          <w:color w:val="231F20"/>
          <w:sz w:val="20"/>
        </w:rPr>
        <w:t>partagé</w:t>
      </w:r>
      <w:r>
        <w:rPr>
          <w:color w:val="231F20"/>
          <w:spacing w:val="-6"/>
          <w:sz w:val="20"/>
        </w:rPr>
        <w:t xml:space="preserve"> </w:t>
      </w:r>
      <w:r>
        <w:rPr>
          <w:color w:val="231F20"/>
          <w:sz w:val="20"/>
        </w:rPr>
        <w:t>entre</w:t>
      </w:r>
      <w:r>
        <w:rPr>
          <w:color w:val="231F20"/>
          <w:spacing w:val="-6"/>
          <w:sz w:val="20"/>
        </w:rPr>
        <w:t xml:space="preserve"> </w:t>
      </w:r>
      <w:r>
        <w:rPr>
          <w:color w:val="231F20"/>
          <w:sz w:val="20"/>
        </w:rPr>
        <w:t>les</w:t>
      </w:r>
      <w:r>
        <w:rPr>
          <w:color w:val="231F20"/>
          <w:spacing w:val="-6"/>
          <w:sz w:val="20"/>
        </w:rPr>
        <w:t xml:space="preserve"> </w:t>
      </w:r>
      <w:r>
        <w:rPr>
          <w:color w:val="231F20"/>
          <w:sz w:val="20"/>
        </w:rPr>
        <w:t>différents</w:t>
      </w:r>
      <w:r>
        <w:rPr>
          <w:color w:val="231F20"/>
          <w:spacing w:val="-5"/>
          <w:sz w:val="20"/>
        </w:rPr>
        <w:t xml:space="preserve"> </w:t>
      </w:r>
      <w:r>
        <w:rPr>
          <w:color w:val="231F20"/>
          <w:sz w:val="20"/>
        </w:rPr>
        <w:t>acteurs</w:t>
      </w:r>
      <w:r>
        <w:rPr>
          <w:color w:val="231F20"/>
          <w:spacing w:val="-6"/>
          <w:sz w:val="20"/>
        </w:rPr>
        <w:t xml:space="preserve"> </w:t>
      </w:r>
      <w:r>
        <w:rPr>
          <w:color w:val="231F20"/>
          <w:sz w:val="20"/>
        </w:rPr>
        <w:t>du</w:t>
      </w:r>
      <w:r>
        <w:rPr>
          <w:color w:val="231F20"/>
          <w:spacing w:val="-6"/>
          <w:sz w:val="20"/>
        </w:rPr>
        <w:t xml:space="preserve"> </w:t>
      </w:r>
      <w:r>
        <w:rPr>
          <w:color w:val="231F20"/>
          <w:sz w:val="20"/>
        </w:rPr>
        <w:t>territoire, à la fois quantitatif et</w:t>
      </w:r>
      <w:r>
        <w:rPr>
          <w:color w:val="231F20"/>
          <w:spacing w:val="-2"/>
          <w:sz w:val="20"/>
        </w:rPr>
        <w:t xml:space="preserve"> </w:t>
      </w:r>
      <w:r>
        <w:rPr>
          <w:color w:val="231F20"/>
          <w:sz w:val="20"/>
        </w:rPr>
        <w:t>qualitatif.</w:t>
      </w:r>
    </w:p>
    <w:p w:rsidR="0085762E" w:rsidRDefault="0085762E">
      <w:pPr>
        <w:pStyle w:val="Corpsdetexte"/>
        <w:spacing w:before="6"/>
        <w:rPr>
          <w:sz w:val="19"/>
        </w:rPr>
      </w:pPr>
    </w:p>
    <w:p w:rsidR="0085762E" w:rsidRDefault="001F5915">
      <w:pPr>
        <w:pStyle w:val="Paragraphedeliste"/>
        <w:numPr>
          <w:ilvl w:val="0"/>
          <w:numId w:val="2"/>
        </w:numPr>
        <w:tabs>
          <w:tab w:val="left" w:pos="980"/>
          <w:tab w:val="left" w:pos="981"/>
        </w:tabs>
        <w:spacing w:line="237" w:lineRule="auto"/>
        <w:ind w:right="128"/>
        <w:rPr>
          <w:sz w:val="20"/>
        </w:rPr>
      </w:pPr>
      <w:r>
        <w:rPr>
          <w:color w:val="231F20"/>
          <w:sz w:val="20"/>
        </w:rPr>
        <w:t>Les</w:t>
      </w:r>
      <w:r>
        <w:rPr>
          <w:color w:val="231F20"/>
          <w:spacing w:val="-6"/>
          <w:sz w:val="20"/>
        </w:rPr>
        <w:t xml:space="preserve"> </w:t>
      </w:r>
      <w:r>
        <w:rPr>
          <w:color w:val="231F20"/>
          <w:sz w:val="20"/>
        </w:rPr>
        <w:t>principaux</w:t>
      </w:r>
      <w:r>
        <w:rPr>
          <w:color w:val="231F20"/>
          <w:spacing w:val="-6"/>
          <w:sz w:val="20"/>
        </w:rPr>
        <w:t xml:space="preserve"> </w:t>
      </w:r>
      <w:r>
        <w:rPr>
          <w:color w:val="231F20"/>
          <w:sz w:val="20"/>
        </w:rPr>
        <w:t>freins</w:t>
      </w:r>
      <w:r>
        <w:rPr>
          <w:color w:val="231F20"/>
          <w:spacing w:val="-5"/>
          <w:sz w:val="20"/>
        </w:rPr>
        <w:t xml:space="preserve"> </w:t>
      </w:r>
      <w:r>
        <w:rPr>
          <w:color w:val="231F20"/>
          <w:sz w:val="20"/>
        </w:rPr>
        <w:t>identifiés</w:t>
      </w:r>
      <w:r>
        <w:rPr>
          <w:color w:val="231F20"/>
          <w:spacing w:val="-6"/>
          <w:sz w:val="20"/>
        </w:rPr>
        <w:t xml:space="preserve"> </w:t>
      </w:r>
      <w:r>
        <w:rPr>
          <w:color w:val="231F20"/>
          <w:sz w:val="20"/>
        </w:rPr>
        <w:t>qu’un</w:t>
      </w:r>
      <w:r>
        <w:rPr>
          <w:color w:val="231F20"/>
          <w:spacing w:val="-5"/>
          <w:sz w:val="20"/>
        </w:rPr>
        <w:t xml:space="preserve"> </w:t>
      </w:r>
      <w:r>
        <w:rPr>
          <w:color w:val="231F20"/>
          <w:sz w:val="20"/>
        </w:rPr>
        <w:t>appui</w:t>
      </w:r>
      <w:r>
        <w:rPr>
          <w:color w:val="231F20"/>
          <w:spacing w:val="-6"/>
          <w:sz w:val="20"/>
        </w:rPr>
        <w:t xml:space="preserve"> </w:t>
      </w:r>
      <w:r>
        <w:rPr>
          <w:color w:val="231F20"/>
          <w:sz w:val="20"/>
        </w:rPr>
        <w:t>financier</w:t>
      </w:r>
      <w:r>
        <w:rPr>
          <w:color w:val="231F20"/>
          <w:spacing w:val="-5"/>
          <w:sz w:val="20"/>
        </w:rPr>
        <w:t xml:space="preserve"> </w:t>
      </w:r>
      <w:r>
        <w:rPr>
          <w:color w:val="231F20"/>
          <w:sz w:val="20"/>
        </w:rPr>
        <w:t>et</w:t>
      </w:r>
      <w:r>
        <w:rPr>
          <w:color w:val="231F20"/>
          <w:spacing w:val="-6"/>
          <w:sz w:val="20"/>
        </w:rPr>
        <w:t xml:space="preserve"> </w:t>
      </w:r>
      <w:r>
        <w:rPr>
          <w:color w:val="231F20"/>
          <w:sz w:val="20"/>
        </w:rPr>
        <w:t>méthodologique</w:t>
      </w:r>
      <w:r>
        <w:rPr>
          <w:color w:val="231F20"/>
          <w:spacing w:val="-5"/>
          <w:sz w:val="20"/>
        </w:rPr>
        <w:t xml:space="preserve"> </w:t>
      </w:r>
      <w:r>
        <w:rPr>
          <w:color w:val="231F20"/>
          <w:sz w:val="20"/>
        </w:rPr>
        <w:t>dans</w:t>
      </w:r>
      <w:r>
        <w:rPr>
          <w:color w:val="231F20"/>
          <w:spacing w:val="-6"/>
          <w:sz w:val="20"/>
        </w:rPr>
        <w:t xml:space="preserve"> </w:t>
      </w:r>
      <w:r>
        <w:rPr>
          <w:color w:val="231F20"/>
          <w:sz w:val="20"/>
        </w:rPr>
        <w:t>le</w:t>
      </w:r>
      <w:r>
        <w:rPr>
          <w:color w:val="231F20"/>
          <w:spacing w:val="-5"/>
          <w:sz w:val="20"/>
        </w:rPr>
        <w:t xml:space="preserve"> </w:t>
      </w:r>
      <w:r>
        <w:rPr>
          <w:color w:val="231F20"/>
          <w:sz w:val="20"/>
        </w:rPr>
        <w:t>cadre</w:t>
      </w:r>
      <w:r>
        <w:rPr>
          <w:color w:val="231F20"/>
          <w:spacing w:val="-6"/>
          <w:sz w:val="20"/>
        </w:rPr>
        <w:t xml:space="preserve"> </w:t>
      </w:r>
      <w:r>
        <w:rPr>
          <w:color w:val="231F20"/>
          <w:sz w:val="20"/>
        </w:rPr>
        <w:t>de</w:t>
      </w:r>
      <w:r>
        <w:rPr>
          <w:color w:val="231F20"/>
          <w:spacing w:val="-5"/>
          <w:sz w:val="20"/>
        </w:rPr>
        <w:t xml:space="preserve"> </w:t>
      </w:r>
      <w:r>
        <w:rPr>
          <w:color w:val="231F20"/>
          <w:sz w:val="20"/>
        </w:rPr>
        <w:t>cet</w:t>
      </w:r>
      <w:r>
        <w:rPr>
          <w:color w:val="231F20"/>
          <w:spacing w:val="-6"/>
          <w:sz w:val="20"/>
        </w:rPr>
        <w:t xml:space="preserve"> </w:t>
      </w:r>
      <w:r>
        <w:rPr>
          <w:color w:val="231F20"/>
          <w:sz w:val="20"/>
        </w:rPr>
        <w:t>AMI pourra contribuer à</w:t>
      </w:r>
      <w:r>
        <w:rPr>
          <w:color w:val="231F20"/>
          <w:spacing w:val="-1"/>
          <w:sz w:val="20"/>
        </w:rPr>
        <w:t xml:space="preserve"> </w:t>
      </w:r>
      <w:r>
        <w:rPr>
          <w:color w:val="231F20"/>
          <w:sz w:val="20"/>
        </w:rPr>
        <w:t>lever</w:t>
      </w:r>
    </w:p>
    <w:p w:rsidR="0085762E" w:rsidRDefault="0085762E">
      <w:pPr>
        <w:pStyle w:val="Corpsdetexte"/>
        <w:spacing w:before="8"/>
        <w:rPr>
          <w:sz w:val="28"/>
        </w:rPr>
      </w:pPr>
    </w:p>
    <w:p w:rsidR="0085762E" w:rsidRDefault="001F5915">
      <w:pPr>
        <w:pStyle w:val="Corpsdetexte"/>
        <w:ind w:left="130"/>
      </w:pPr>
      <w:r>
        <w:rPr>
          <w:color w:val="231F20"/>
        </w:rPr>
        <w:t>Elle respectera une longueur maximale de 5 à 7 pages.</w:t>
      </w:r>
    </w:p>
    <w:p w:rsidR="0085762E" w:rsidRDefault="0085762E">
      <w:pPr>
        <w:pStyle w:val="Corpsdetexte"/>
        <w:spacing w:before="10"/>
        <w:rPr>
          <w:sz w:val="28"/>
        </w:rPr>
      </w:pPr>
    </w:p>
    <w:p w:rsidR="0085762E" w:rsidRDefault="001F5915">
      <w:pPr>
        <w:spacing w:before="1" w:line="237" w:lineRule="auto"/>
        <w:ind w:left="130" w:right="127"/>
        <w:jc w:val="both"/>
        <w:rPr>
          <w:sz w:val="20"/>
        </w:rPr>
      </w:pPr>
      <w:r>
        <w:rPr>
          <w:color w:val="231F20"/>
          <w:sz w:val="20"/>
        </w:rPr>
        <w:t xml:space="preserve">Elle mettra en lumière vos </w:t>
      </w:r>
      <w:r>
        <w:rPr>
          <w:b/>
          <w:color w:val="231F20"/>
          <w:sz w:val="20"/>
        </w:rPr>
        <w:t xml:space="preserve">outils actuels d’observation et de suivi, les publics concernés </w:t>
      </w:r>
      <w:r>
        <w:rPr>
          <w:color w:val="231F20"/>
          <w:sz w:val="20"/>
        </w:rPr>
        <w:t xml:space="preserve">(sans domicile ou en difficulté </w:t>
      </w:r>
      <w:r>
        <w:rPr>
          <w:color w:val="231F20"/>
          <w:spacing w:val="-3"/>
          <w:sz w:val="20"/>
        </w:rPr>
        <w:t xml:space="preserve">d’accès </w:t>
      </w:r>
      <w:r>
        <w:rPr>
          <w:color w:val="231F20"/>
          <w:sz w:val="20"/>
        </w:rPr>
        <w:t xml:space="preserve">au logement dont les publics dits invisibles ou en droits incomplets), </w:t>
      </w:r>
      <w:r>
        <w:rPr>
          <w:b/>
          <w:color w:val="231F20"/>
          <w:sz w:val="20"/>
        </w:rPr>
        <w:t>les capacités d’hébergement</w:t>
      </w:r>
      <w:r>
        <w:rPr>
          <w:b/>
          <w:color w:val="231F20"/>
          <w:spacing w:val="-9"/>
          <w:sz w:val="20"/>
        </w:rPr>
        <w:t xml:space="preserve"> </w:t>
      </w:r>
      <w:r>
        <w:rPr>
          <w:b/>
          <w:color w:val="231F20"/>
          <w:sz w:val="20"/>
        </w:rPr>
        <w:t>et</w:t>
      </w:r>
      <w:r>
        <w:rPr>
          <w:b/>
          <w:color w:val="231F20"/>
          <w:spacing w:val="-9"/>
          <w:sz w:val="20"/>
        </w:rPr>
        <w:t xml:space="preserve"> </w:t>
      </w:r>
      <w:r>
        <w:rPr>
          <w:b/>
          <w:color w:val="231F20"/>
          <w:sz w:val="20"/>
        </w:rPr>
        <w:t>de</w:t>
      </w:r>
      <w:r>
        <w:rPr>
          <w:b/>
          <w:color w:val="231F20"/>
          <w:spacing w:val="-9"/>
          <w:sz w:val="20"/>
        </w:rPr>
        <w:t xml:space="preserve"> </w:t>
      </w:r>
      <w:r>
        <w:rPr>
          <w:b/>
          <w:color w:val="231F20"/>
          <w:sz w:val="20"/>
        </w:rPr>
        <w:t>logement</w:t>
      </w:r>
      <w:r>
        <w:rPr>
          <w:b/>
          <w:color w:val="231F20"/>
          <w:spacing w:val="-9"/>
          <w:sz w:val="20"/>
        </w:rPr>
        <w:t xml:space="preserve"> </w:t>
      </w:r>
      <w:r>
        <w:rPr>
          <w:b/>
          <w:color w:val="231F20"/>
          <w:sz w:val="20"/>
        </w:rPr>
        <w:t>adapté,</w:t>
      </w:r>
      <w:r>
        <w:rPr>
          <w:b/>
          <w:color w:val="231F20"/>
          <w:spacing w:val="36"/>
          <w:sz w:val="20"/>
        </w:rPr>
        <w:t xml:space="preserve"> </w:t>
      </w:r>
      <w:r>
        <w:rPr>
          <w:b/>
          <w:color w:val="231F20"/>
          <w:sz w:val="20"/>
        </w:rPr>
        <w:t>les</w:t>
      </w:r>
      <w:r>
        <w:rPr>
          <w:b/>
          <w:color w:val="231F20"/>
          <w:spacing w:val="-9"/>
          <w:sz w:val="20"/>
        </w:rPr>
        <w:t xml:space="preserve"> </w:t>
      </w:r>
      <w:r>
        <w:rPr>
          <w:b/>
          <w:color w:val="231F20"/>
          <w:sz w:val="20"/>
        </w:rPr>
        <w:t>caractéristiques</w:t>
      </w:r>
      <w:r>
        <w:rPr>
          <w:b/>
          <w:color w:val="231F20"/>
          <w:spacing w:val="-9"/>
          <w:sz w:val="20"/>
        </w:rPr>
        <w:t xml:space="preserve"> </w:t>
      </w:r>
      <w:r>
        <w:rPr>
          <w:b/>
          <w:color w:val="231F20"/>
          <w:sz w:val="20"/>
        </w:rPr>
        <w:t>du</w:t>
      </w:r>
      <w:r>
        <w:rPr>
          <w:b/>
          <w:color w:val="231F20"/>
          <w:spacing w:val="-9"/>
          <w:sz w:val="20"/>
        </w:rPr>
        <w:t xml:space="preserve"> </w:t>
      </w:r>
      <w:r>
        <w:rPr>
          <w:b/>
          <w:color w:val="231F20"/>
          <w:sz w:val="20"/>
        </w:rPr>
        <w:t>marché</w:t>
      </w:r>
      <w:r>
        <w:rPr>
          <w:b/>
          <w:color w:val="231F20"/>
          <w:spacing w:val="-9"/>
          <w:sz w:val="20"/>
        </w:rPr>
        <w:t xml:space="preserve"> </w:t>
      </w:r>
      <w:r>
        <w:rPr>
          <w:b/>
          <w:color w:val="231F20"/>
          <w:sz w:val="20"/>
        </w:rPr>
        <w:t>locatif</w:t>
      </w:r>
      <w:r>
        <w:rPr>
          <w:b/>
          <w:color w:val="231F20"/>
          <w:spacing w:val="-9"/>
          <w:sz w:val="20"/>
        </w:rPr>
        <w:t xml:space="preserve"> </w:t>
      </w:r>
      <w:r>
        <w:rPr>
          <w:b/>
          <w:color w:val="231F20"/>
          <w:sz w:val="20"/>
        </w:rPr>
        <w:t>public</w:t>
      </w:r>
      <w:r>
        <w:rPr>
          <w:b/>
          <w:color w:val="231F20"/>
          <w:spacing w:val="-9"/>
          <w:sz w:val="20"/>
        </w:rPr>
        <w:t xml:space="preserve"> </w:t>
      </w:r>
      <w:r>
        <w:rPr>
          <w:b/>
          <w:color w:val="231F20"/>
          <w:sz w:val="20"/>
        </w:rPr>
        <w:t>et</w:t>
      </w:r>
      <w:r>
        <w:rPr>
          <w:b/>
          <w:color w:val="231F20"/>
          <w:spacing w:val="-9"/>
          <w:sz w:val="20"/>
        </w:rPr>
        <w:t xml:space="preserve"> </w:t>
      </w:r>
      <w:r>
        <w:rPr>
          <w:b/>
          <w:color w:val="231F20"/>
          <w:sz w:val="20"/>
        </w:rPr>
        <w:t>privé</w:t>
      </w:r>
      <w:r>
        <w:rPr>
          <w:b/>
          <w:color w:val="231F20"/>
          <w:spacing w:val="-9"/>
          <w:sz w:val="20"/>
        </w:rPr>
        <w:t xml:space="preserve"> </w:t>
      </w:r>
      <w:r>
        <w:rPr>
          <w:b/>
          <w:color w:val="231F20"/>
          <w:sz w:val="20"/>
        </w:rPr>
        <w:t>du</w:t>
      </w:r>
      <w:r>
        <w:rPr>
          <w:b/>
          <w:color w:val="231F20"/>
          <w:spacing w:val="-9"/>
          <w:sz w:val="20"/>
        </w:rPr>
        <w:t xml:space="preserve"> </w:t>
      </w:r>
      <w:r>
        <w:rPr>
          <w:b/>
          <w:color w:val="231F20"/>
          <w:sz w:val="20"/>
        </w:rPr>
        <w:t xml:space="preserve">territoire, les difficultés identifiées pour le maintien dans le logement </w:t>
      </w:r>
      <w:r>
        <w:rPr>
          <w:color w:val="231F20"/>
          <w:sz w:val="20"/>
        </w:rPr>
        <w:t xml:space="preserve">(expulsions locatives, troubles psychiques…), </w:t>
      </w:r>
      <w:r>
        <w:rPr>
          <w:b/>
          <w:color w:val="231F20"/>
          <w:sz w:val="20"/>
        </w:rPr>
        <w:t xml:space="preserve">les besoins et l’offre d’accompagnements existants </w:t>
      </w:r>
      <w:r>
        <w:rPr>
          <w:color w:val="231F20"/>
          <w:sz w:val="20"/>
        </w:rPr>
        <w:t>ainsi que le tissu d’acteurs du territoire et les liens déjà existants entre ces acteurs… La présentation pourra intégrer une vision dynamique (évolutions sur  les dernières années et perspectives) et s’appuiera sur les données existantes : diagnostics à 360°, autres enquêtes et</w:t>
      </w:r>
      <w:r>
        <w:rPr>
          <w:color w:val="231F20"/>
          <w:spacing w:val="-1"/>
          <w:sz w:val="20"/>
        </w:rPr>
        <w:t xml:space="preserve"> </w:t>
      </w:r>
      <w:r>
        <w:rPr>
          <w:color w:val="231F20"/>
          <w:sz w:val="20"/>
        </w:rPr>
        <w:t>études…</w:t>
      </w:r>
    </w:p>
    <w:p w:rsidR="0085762E" w:rsidRDefault="0085762E">
      <w:pPr>
        <w:pStyle w:val="Corpsdetexte"/>
      </w:pPr>
    </w:p>
    <w:p w:rsidR="0085762E" w:rsidRDefault="0085762E">
      <w:pPr>
        <w:pStyle w:val="Corpsdetexte"/>
      </w:pPr>
    </w:p>
    <w:p w:rsidR="0085762E" w:rsidRDefault="0085762E">
      <w:pPr>
        <w:pStyle w:val="Corpsdetexte"/>
      </w:pPr>
    </w:p>
    <w:p w:rsidR="0085762E" w:rsidRDefault="0085762E">
      <w:pPr>
        <w:pStyle w:val="Corpsdetexte"/>
      </w:pPr>
    </w:p>
    <w:p w:rsidR="0085762E" w:rsidRDefault="0085762E">
      <w:pPr>
        <w:pStyle w:val="Corpsdetexte"/>
      </w:pPr>
    </w:p>
    <w:p w:rsidR="0085762E" w:rsidRDefault="0085762E">
      <w:pPr>
        <w:pStyle w:val="Corpsdetexte"/>
      </w:pPr>
    </w:p>
    <w:p w:rsidR="0085762E" w:rsidRDefault="00B91C71">
      <w:pPr>
        <w:pStyle w:val="Corpsdetexte"/>
        <w:rPr>
          <w:sz w:val="23"/>
        </w:rPr>
      </w:pPr>
      <w:r>
        <w:pict>
          <v:rect id="_x0000_s1047" style="position:absolute;margin-left:42.5pt;margin-top:16.25pt;width:510.25pt;height:355.25pt;z-index:-15715328;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rPr>
          <w:sz w:val="23"/>
        </w:rPr>
        <w:sectPr w:rsidR="0085762E">
          <w:pgSz w:w="11910" w:h="16840"/>
          <w:pgMar w:top="1160" w:right="720" w:bottom="720" w:left="720" w:header="867" w:footer="537" w:gutter="0"/>
          <w:cols w:space="720"/>
        </w:sectPr>
      </w:pPr>
    </w:p>
    <w:p w:rsidR="0085762E" w:rsidRDefault="001F5915">
      <w:pPr>
        <w:pStyle w:val="Titre1"/>
        <w:ind w:left="5912"/>
      </w:pPr>
      <w:r>
        <w:rPr>
          <w:color w:val="231F20"/>
        </w:rPr>
        <w:lastRenderedPageBreak/>
        <w:t>GOUVERNANCE ET PARTENARIATS</w:t>
      </w:r>
    </w:p>
    <w:p w:rsidR="0085762E" w:rsidRDefault="00B91C71">
      <w:pPr>
        <w:pStyle w:val="Corpsdetexte"/>
        <w:spacing w:before="3"/>
        <w:rPr>
          <w:rFonts w:ascii="Marianne Light"/>
          <w:sz w:val="21"/>
        </w:rPr>
      </w:pPr>
      <w:r>
        <w:pict>
          <v:shape id="_x0000_s1046" style="position:absolute;margin-left:489pt;margin-top:15.45pt;width:20.9pt;height:.1pt;z-index:-15714816;mso-wrap-distance-left:0;mso-wrap-distance-right:0;mso-position-horizontal-relative:page" coordorigin="9780,309" coordsize="418,0" path="m9780,309r417,e" filled="f" strokecolor="#25408f" strokeweight="1pt">
            <v:path arrowok="t"/>
            <w10:wrap type="topAndBottom" anchorx="page"/>
          </v:shape>
        </w:pict>
      </w:r>
      <w:r>
        <w:pict>
          <v:shape id="_x0000_s1045" style="position:absolute;margin-left:531.9pt;margin-top:15.45pt;width:20.9pt;height:.1pt;z-index:-15714304;mso-wrap-distance-left:0;mso-wrap-distance-right:0;mso-position-horizontal-relative:page" coordorigin="10638,309" coordsize="418,0" path="m10638,309r417,e" filled="f" strokecolor="#ea1d25" strokeweight="1pt">
            <v:path arrowok="t"/>
            <w10:wrap type="topAndBottom" anchorx="page"/>
          </v:shape>
        </w:pict>
      </w:r>
    </w:p>
    <w:p w:rsidR="0085762E" w:rsidRDefault="0085762E">
      <w:pPr>
        <w:pStyle w:val="Corpsdetexte"/>
        <w:rPr>
          <w:rFonts w:ascii="Marianne Light"/>
        </w:rPr>
      </w:pPr>
    </w:p>
    <w:p w:rsidR="0085762E" w:rsidRDefault="0085762E">
      <w:pPr>
        <w:pStyle w:val="Corpsdetexte"/>
        <w:spacing w:before="8"/>
        <w:rPr>
          <w:rFonts w:ascii="Marianne Light"/>
          <w:sz w:val="15"/>
        </w:rPr>
      </w:pPr>
    </w:p>
    <w:p w:rsidR="0085762E" w:rsidRDefault="001F5915">
      <w:pPr>
        <w:pStyle w:val="Corpsdetexte"/>
        <w:spacing w:before="102" w:line="237" w:lineRule="auto"/>
        <w:ind w:left="130" w:right="127"/>
        <w:jc w:val="both"/>
      </w:pPr>
      <w:r>
        <w:rPr>
          <w:color w:val="231F20"/>
        </w:rPr>
        <w:t>Cette fiche a pour objectif de présenter plus en détails le travail de gouvernance et de mise en réseau</w:t>
      </w:r>
      <w:r>
        <w:rPr>
          <w:color w:val="231F20"/>
          <w:spacing w:val="-33"/>
        </w:rPr>
        <w:t xml:space="preserve"> </w:t>
      </w:r>
      <w:r>
        <w:rPr>
          <w:color w:val="231F20"/>
        </w:rPr>
        <w:t>des acteurs</w:t>
      </w:r>
      <w:r>
        <w:rPr>
          <w:color w:val="231F20"/>
          <w:spacing w:val="-14"/>
        </w:rPr>
        <w:t xml:space="preserve"> </w:t>
      </w:r>
      <w:r>
        <w:rPr>
          <w:color w:val="231F20"/>
        </w:rPr>
        <w:t>locaux</w:t>
      </w:r>
      <w:r>
        <w:rPr>
          <w:color w:val="231F20"/>
          <w:spacing w:val="-13"/>
        </w:rPr>
        <w:t xml:space="preserve"> </w:t>
      </w:r>
      <w:r>
        <w:rPr>
          <w:color w:val="231F20"/>
        </w:rPr>
        <w:t>qui</w:t>
      </w:r>
      <w:r>
        <w:rPr>
          <w:color w:val="231F20"/>
          <w:spacing w:val="-13"/>
        </w:rPr>
        <w:t xml:space="preserve"> </w:t>
      </w:r>
      <w:r>
        <w:rPr>
          <w:color w:val="231F20"/>
        </w:rPr>
        <w:t>sera</w:t>
      </w:r>
      <w:r>
        <w:rPr>
          <w:color w:val="231F20"/>
          <w:spacing w:val="-13"/>
        </w:rPr>
        <w:t xml:space="preserve"> </w:t>
      </w:r>
      <w:r>
        <w:rPr>
          <w:color w:val="231F20"/>
        </w:rPr>
        <w:t>effectué</w:t>
      </w:r>
      <w:r>
        <w:rPr>
          <w:color w:val="231F20"/>
          <w:spacing w:val="-13"/>
        </w:rPr>
        <w:t xml:space="preserve"> </w:t>
      </w:r>
      <w:r>
        <w:rPr>
          <w:color w:val="231F20"/>
        </w:rPr>
        <w:t>dans</w:t>
      </w:r>
      <w:r>
        <w:rPr>
          <w:color w:val="231F20"/>
          <w:spacing w:val="-13"/>
        </w:rPr>
        <w:t xml:space="preserve"> </w:t>
      </w:r>
      <w:r>
        <w:rPr>
          <w:color w:val="231F20"/>
        </w:rPr>
        <w:t>le</w:t>
      </w:r>
      <w:r>
        <w:rPr>
          <w:color w:val="231F20"/>
          <w:spacing w:val="-13"/>
        </w:rPr>
        <w:t xml:space="preserve"> </w:t>
      </w:r>
      <w:r>
        <w:rPr>
          <w:color w:val="231F20"/>
        </w:rPr>
        <w:t>cadre</w:t>
      </w:r>
      <w:r>
        <w:rPr>
          <w:color w:val="231F20"/>
          <w:spacing w:val="-13"/>
        </w:rPr>
        <w:t xml:space="preserve"> </w:t>
      </w:r>
      <w:r>
        <w:rPr>
          <w:color w:val="231F20"/>
        </w:rPr>
        <w:t>de</w:t>
      </w:r>
      <w:r>
        <w:rPr>
          <w:color w:val="231F20"/>
          <w:spacing w:val="-13"/>
        </w:rPr>
        <w:t xml:space="preserve"> </w:t>
      </w:r>
      <w:r>
        <w:rPr>
          <w:color w:val="231F20"/>
        </w:rPr>
        <w:t>la</w:t>
      </w:r>
      <w:r>
        <w:rPr>
          <w:color w:val="231F20"/>
          <w:spacing w:val="-13"/>
        </w:rPr>
        <w:t xml:space="preserve"> </w:t>
      </w:r>
      <w:r>
        <w:rPr>
          <w:color w:val="231F20"/>
        </w:rPr>
        <w:t>mise</w:t>
      </w:r>
      <w:r>
        <w:rPr>
          <w:color w:val="231F20"/>
          <w:spacing w:val="-13"/>
        </w:rPr>
        <w:t xml:space="preserve"> </w:t>
      </w:r>
      <w:r>
        <w:rPr>
          <w:color w:val="231F20"/>
        </w:rPr>
        <w:t>en</w:t>
      </w:r>
      <w:r>
        <w:rPr>
          <w:color w:val="231F20"/>
          <w:spacing w:val="-13"/>
        </w:rPr>
        <w:t xml:space="preserve"> </w:t>
      </w:r>
      <w:r>
        <w:rPr>
          <w:color w:val="231F20"/>
        </w:rPr>
        <w:t>œuvre</w:t>
      </w:r>
      <w:r>
        <w:rPr>
          <w:color w:val="231F20"/>
          <w:spacing w:val="-13"/>
        </w:rPr>
        <w:t xml:space="preserve"> </w:t>
      </w:r>
      <w:r>
        <w:rPr>
          <w:color w:val="231F20"/>
        </w:rPr>
        <w:t>du</w:t>
      </w:r>
      <w:r>
        <w:rPr>
          <w:color w:val="231F20"/>
          <w:spacing w:val="-13"/>
        </w:rPr>
        <w:t xml:space="preserve"> </w:t>
      </w:r>
      <w:r>
        <w:rPr>
          <w:color w:val="231F20"/>
        </w:rPr>
        <w:t>logement</w:t>
      </w:r>
      <w:r>
        <w:rPr>
          <w:color w:val="231F20"/>
          <w:spacing w:val="-13"/>
        </w:rPr>
        <w:t xml:space="preserve"> </w:t>
      </w:r>
      <w:r>
        <w:rPr>
          <w:color w:val="231F20"/>
        </w:rPr>
        <w:t>d’abord</w:t>
      </w:r>
      <w:r>
        <w:rPr>
          <w:color w:val="231F20"/>
          <w:spacing w:val="-13"/>
        </w:rPr>
        <w:t xml:space="preserve"> </w:t>
      </w:r>
      <w:r>
        <w:rPr>
          <w:color w:val="231F20"/>
        </w:rPr>
        <w:t>sur</w:t>
      </w:r>
      <w:r>
        <w:rPr>
          <w:color w:val="231F20"/>
          <w:spacing w:val="-13"/>
        </w:rPr>
        <w:t xml:space="preserve"> </w:t>
      </w:r>
      <w:r>
        <w:rPr>
          <w:color w:val="231F20"/>
        </w:rPr>
        <w:t>votre</w:t>
      </w:r>
      <w:r>
        <w:rPr>
          <w:color w:val="231F20"/>
          <w:spacing w:val="-14"/>
        </w:rPr>
        <w:t xml:space="preserve"> </w:t>
      </w:r>
      <w:r>
        <w:rPr>
          <w:color w:val="231F20"/>
        </w:rPr>
        <w:t>territoire. Elle respectera un maximum de 2</w:t>
      </w:r>
      <w:r>
        <w:rPr>
          <w:color w:val="231F20"/>
          <w:spacing w:val="-2"/>
        </w:rPr>
        <w:t xml:space="preserve"> </w:t>
      </w:r>
      <w:r>
        <w:rPr>
          <w:color w:val="231F20"/>
        </w:rPr>
        <w:t>pages.</w:t>
      </w:r>
    </w:p>
    <w:p w:rsidR="0085762E" w:rsidRDefault="0085762E">
      <w:pPr>
        <w:pStyle w:val="Corpsdetexte"/>
      </w:pPr>
    </w:p>
    <w:p w:rsidR="0085762E" w:rsidRDefault="0085762E">
      <w:pPr>
        <w:pStyle w:val="Corpsdetexte"/>
        <w:spacing w:before="3"/>
        <w:rPr>
          <w:sz w:val="15"/>
        </w:rPr>
      </w:pPr>
    </w:p>
    <w:p w:rsidR="0085762E" w:rsidRDefault="00B91C71">
      <w:pPr>
        <w:pStyle w:val="Titre2"/>
        <w:spacing w:line="261" w:lineRule="auto"/>
        <w:ind w:right="359"/>
      </w:pPr>
      <w:r>
        <w:pict>
          <v:rect id="_x0000_s1044" style="position:absolute;left:0;text-align:left;margin-left:43pt;margin-top:13.8pt;width:489.3pt;height:5.85pt;z-index:-15920640;mso-position-horizontal-relative:page" fillcolor="#c5c3d7" stroked="f">
            <w10:wrap anchorx="page"/>
          </v:rect>
        </w:pict>
      </w:r>
      <w:r>
        <w:pict>
          <v:rect id="_x0000_s1043" style="position:absolute;left:0;text-align:left;margin-left:43pt;margin-top:29.8pt;width:312.95pt;height:5.85pt;z-index:-15920128;mso-position-horizontal-relative:page" fillcolor="#c5c3d7" stroked="f">
            <w10:wrap anchorx="page"/>
          </v:rect>
        </w:pict>
      </w:r>
      <w:r w:rsidR="001F5915">
        <w:rPr>
          <w:color w:val="27397C"/>
        </w:rPr>
        <w:t xml:space="preserve">Objectifs en termes de gouvernance locale et de partenariats permettant de piloter et suivre la mise en </w:t>
      </w:r>
      <w:r w:rsidR="0035053D">
        <w:rPr>
          <w:color w:val="27397C"/>
        </w:rPr>
        <w:t>œuvre</w:t>
      </w:r>
      <w:r w:rsidR="001F5915">
        <w:rPr>
          <w:color w:val="27397C"/>
        </w:rPr>
        <w:t xml:space="preserve"> du plan Logement d’abord</w:t>
      </w:r>
    </w:p>
    <w:p w:rsidR="0085762E" w:rsidRDefault="00B91C71">
      <w:pPr>
        <w:pStyle w:val="Corpsdetexte"/>
        <w:spacing w:before="1"/>
        <w:rPr>
          <w:b/>
        </w:rPr>
      </w:pPr>
      <w:r>
        <w:pict>
          <v:rect id="_x0000_s1042" style="position:absolute;margin-left:42.5pt;margin-top:14.45pt;width:510.25pt;height:144.05pt;z-index:-15713792;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spacing w:before="11"/>
        <w:rPr>
          <w:b/>
          <w:sz w:val="23"/>
        </w:rPr>
      </w:pPr>
    </w:p>
    <w:p w:rsidR="0085762E" w:rsidRDefault="00B91C71">
      <w:pPr>
        <w:spacing w:before="100" w:line="261" w:lineRule="auto"/>
        <w:ind w:left="120" w:right="359"/>
        <w:rPr>
          <w:b/>
          <w:sz w:val="24"/>
        </w:rPr>
      </w:pPr>
      <w:r>
        <w:pict>
          <v:rect id="_x0000_s1041" style="position:absolute;left:0;text-align:left;margin-left:42.5pt;margin-top:13.75pt;width:481.85pt;height:5.85pt;z-index:-15919616;mso-position-horizontal-relative:page" fillcolor="#c5c3d7" stroked="f">
            <w10:wrap anchorx="page"/>
          </v:rect>
        </w:pict>
      </w:r>
      <w:r>
        <w:pict>
          <v:rect id="_x0000_s1040" style="position:absolute;left:0;text-align:left;margin-left:42.5pt;margin-top:29.75pt;width:199.75pt;height:5.85pt;z-index:-15919104;mso-position-horizontal-relative:page" fillcolor="#c5c3d7" stroked="f">
            <w10:wrap anchorx="page"/>
          </v:rect>
        </w:pict>
      </w:r>
      <w:r w:rsidR="001F5915">
        <w:rPr>
          <w:b/>
          <w:color w:val="27397C"/>
          <w:sz w:val="24"/>
        </w:rPr>
        <w:t>Usage du poste de coordinateur / animateur pouvant être financé dans le cadre de l’AMI et inscription dans l’existant</w:t>
      </w:r>
    </w:p>
    <w:p w:rsidR="0085762E" w:rsidRDefault="00B91C71">
      <w:pPr>
        <w:pStyle w:val="Corpsdetexte"/>
        <w:spacing w:before="1"/>
        <w:rPr>
          <w:b/>
        </w:rPr>
      </w:pPr>
      <w:r>
        <w:pict>
          <v:rect id="_x0000_s1039" style="position:absolute;margin-left:42pt;margin-top:14.45pt;width:510.25pt;height:144.05pt;z-index:-15713280;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rPr>
          <w:b/>
        </w:rPr>
      </w:pPr>
    </w:p>
    <w:p w:rsidR="0085762E" w:rsidRDefault="00B91C71">
      <w:pPr>
        <w:pStyle w:val="Titre2"/>
        <w:spacing w:before="223"/>
      </w:pPr>
      <w:r>
        <w:pict>
          <v:rect id="_x0000_s1038" style="position:absolute;left:0;text-align:left;margin-left:43pt;margin-top:19.9pt;width:479.05pt;height:5.85pt;z-index:-15918592;mso-position-horizontal-relative:page" fillcolor="#c5c3d7" stroked="f">
            <w10:wrap anchorx="page"/>
          </v:rect>
        </w:pict>
      </w:r>
      <w:r w:rsidR="001F5915">
        <w:rPr>
          <w:color w:val="27397C"/>
        </w:rPr>
        <w:t>Liste des partenaires impliqués / à impliquer dans la mise en oeuvre locale du plan</w:t>
      </w:r>
    </w:p>
    <w:p w:rsidR="0085762E" w:rsidRDefault="001F5915">
      <w:pPr>
        <w:pStyle w:val="Corpsdetexte"/>
        <w:spacing w:before="100"/>
        <w:ind w:left="130"/>
        <w:rPr>
          <w:rFonts w:ascii="Marianne Light" w:hAnsi="Marianne Light"/>
        </w:rPr>
      </w:pPr>
      <w:r>
        <w:rPr>
          <w:rFonts w:ascii="Marianne Light" w:hAnsi="Marianne Light"/>
          <w:color w:val="27397C"/>
        </w:rPr>
        <w:t>Lettres d’intention des partenaires à joindre si possible</w:t>
      </w:r>
    </w:p>
    <w:p w:rsidR="0085762E" w:rsidRDefault="0085762E">
      <w:pPr>
        <w:pStyle w:val="Corpsdetexte"/>
        <w:spacing w:before="5"/>
        <w:rPr>
          <w:rFonts w:ascii="Marianne Light"/>
          <w:sz w:val="19"/>
        </w:rPr>
      </w:pPr>
    </w:p>
    <w:p w:rsidR="0085762E" w:rsidRDefault="001F5915">
      <w:pPr>
        <w:pStyle w:val="Paragraphedeliste"/>
        <w:numPr>
          <w:ilvl w:val="0"/>
          <w:numId w:val="1"/>
        </w:numPr>
        <w:tabs>
          <w:tab w:val="left" w:pos="980"/>
          <w:tab w:val="left" w:pos="981"/>
        </w:tabs>
        <w:spacing w:line="242" w:lineRule="exact"/>
        <w:ind w:hanging="361"/>
        <w:rPr>
          <w:sz w:val="20"/>
        </w:rPr>
      </w:pPr>
      <w:r>
        <w:rPr>
          <w:color w:val="231F20"/>
          <w:sz w:val="20"/>
        </w:rPr>
        <w:t>Services déconcentrés de</w:t>
      </w:r>
      <w:r>
        <w:rPr>
          <w:color w:val="231F20"/>
          <w:spacing w:val="-1"/>
          <w:sz w:val="20"/>
        </w:rPr>
        <w:t xml:space="preserve"> </w:t>
      </w:r>
      <w:r>
        <w:rPr>
          <w:color w:val="231F20"/>
          <w:sz w:val="20"/>
        </w:rPr>
        <w:t>l’État</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 xml:space="preserve">Bailleurs sociaux </w:t>
      </w:r>
      <w:r>
        <w:rPr>
          <w:color w:val="231F20"/>
          <w:spacing w:val="-3"/>
          <w:sz w:val="20"/>
        </w:rPr>
        <w:t xml:space="preserve">(voire </w:t>
      </w:r>
      <w:r>
        <w:rPr>
          <w:color w:val="231F20"/>
          <w:sz w:val="20"/>
        </w:rPr>
        <w:t>représentants des bailleurs privés) et leurs</w:t>
      </w:r>
      <w:r>
        <w:rPr>
          <w:color w:val="231F20"/>
          <w:spacing w:val="-3"/>
          <w:sz w:val="20"/>
        </w:rPr>
        <w:t xml:space="preserve"> </w:t>
      </w:r>
      <w:r>
        <w:rPr>
          <w:color w:val="231F20"/>
          <w:sz w:val="20"/>
        </w:rPr>
        <w:t>unions</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EPCI (si réponse d’un</w:t>
      </w:r>
      <w:r>
        <w:rPr>
          <w:color w:val="231F20"/>
          <w:spacing w:val="-1"/>
          <w:sz w:val="20"/>
        </w:rPr>
        <w:t xml:space="preserve"> </w:t>
      </w:r>
      <w:r>
        <w:rPr>
          <w:color w:val="231F20"/>
          <w:sz w:val="20"/>
        </w:rPr>
        <w:t>département)</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SIAO</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Représentants des personnes concernées (personnes accueillies et</w:t>
      </w:r>
      <w:r>
        <w:rPr>
          <w:color w:val="231F20"/>
          <w:spacing w:val="-11"/>
          <w:sz w:val="20"/>
        </w:rPr>
        <w:t xml:space="preserve"> </w:t>
      </w:r>
      <w:r>
        <w:rPr>
          <w:color w:val="231F20"/>
          <w:sz w:val="20"/>
        </w:rPr>
        <w:t>accompagnées)</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Acteurs associatifs de la veille sociale et de l’insertion par le logement et leurs têtes de</w:t>
      </w:r>
      <w:r>
        <w:rPr>
          <w:color w:val="231F20"/>
          <w:spacing w:val="-26"/>
          <w:sz w:val="20"/>
        </w:rPr>
        <w:t xml:space="preserve"> </w:t>
      </w:r>
      <w:r>
        <w:rPr>
          <w:color w:val="231F20"/>
          <w:sz w:val="20"/>
        </w:rPr>
        <w:t>réseau</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Délégations locales des fédérations</w:t>
      </w:r>
      <w:r>
        <w:rPr>
          <w:color w:val="231F20"/>
          <w:spacing w:val="-2"/>
          <w:sz w:val="20"/>
        </w:rPr>
        <w:t xml:space="preserve"> </w:t>
      </w:r>
      <w:r>
        <w:rPr>
          <w:color w:val="231F20"/>
          <w:sz w:val="20"/>
        </w:rPr>
        <w:t>d’opérateurs</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CCAS</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Établissements sanitaires et</w:t>
      </w:r>
      <w:r>
        <w:rPr>
          <w:color w:val="231F20"/>
          <w:spacing w:val="-1"/>
          <w:sz w:val="20"/>
        </w:rPr>
        <w:t xml:space="preserve"> </w:t>
      </w:r>
      <w:r>
        <w:rPr>
          <w:color w:val="231F20"/>
          <w:sz w:val="20"/>
        </w:rPr>
        <w:t>sociaux</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ARS</w:t>
      </w:r>
    </w:p>
    <w:p w:rsidR="0085762E" w:rsidRDefault="001F5915">
      <w:pPr>
        <w:pStyle w:val="Paragraphedeliste"/>
        <w:numPr>
          <w:ilvl w:val="0"/>
          <w:numId w:val="1"/>
        </w:numPr>
        <w:tabs>
          <w:tab w:val="left" w:pos="980"/>
          <w:tab w:val="left" w:pos="981"/>
        </w:tabs>
        <w:spacing w:line="240" w:lineRule="exact"/>
        <w:ind w:hanging="361"/>
        <w:rPr>
          <w:sz w:val="20"/>
        </w:rPr>
      </w:pPr>
      <w:r>
        <w:rPr>
          <w:color w:val="231F20"/>
          <w:sz w:val="20"/>
        </w:rPr>
        <w:t>CAF</w:t>
      </w:r>
    </w:p>
    <w:p w:rsidR="0085762E" w:rsidRDefault="001F5915">
      <w:pPr>
        <w:pStyle w:val="Paragraphedeliste"/>
        <w:numPr>
          <w:ilvl w:val="0"/>
          <w:numId w:val="1"/>
        </w:numPr>
        <w:tabs>
          <w:tab w:val="left" w:pos="980"/>
          <w:tab w:val="left" w:pos="981"/>
        </w:tabs>
        <w:spacing w:line="242" w:lineRule="exact"/>
        <w:ind w:hanging="361"/>
        <w:rPr>
          <w:sz w:val="20"/>
        </w:rPr>
      </w:pPr>
      <w:r>
        <w:rPr>
          <w:color w:val="231F20"/>
          <w:sz w:val="20"/>
        </w:rPr>
        <w:t>...</w:t>
      </w:r>
    </w:p>
    <w:p w:rsidR="0085762E" w:rsidRDefault="0085762E">
      <w:pPr>
        <w:spacing w:line="242" w:lineRule="exact"/>
        <w:rPr>
          <w:sz w:val="20"/>
        </w:rPr>
        <w:sectPr w:rsidR="0085762E">
          <w:pgSz w:w="11910" w:h="16840"/>
          <w:pgMar w:top="1160" w:right="720" w:bottom="720" w:left="720" w:header="966" w:footer="537" w:gutter="0"/>
          <w:cols w:space="720"/>
        </w:sectPr>
      </w:pPr>
    </w:p>
    <w:p w:rsidR="0085762E" w:rsidRDefault="001F5915">
      <w:pPr>
        <w:pStyle w:val="Titre1"/>
        <w:ind w:left="5015"/>
      </w:pPr>
      <w:r>
        <w:rPr>
          <w:color w:val="231F20"/>
        </w:rPr>
        <w:lastRenderedPageBreak/>
        <w:t>SUIVI, ÉVALUATION ET COMMUNICATION</w:t>
      </w:r>
    </w:p>
    <w:p w:rsidR="0085762E" w:rsidRDefault="00B91C71">
      <w:pPr>
        <w:pStyle w:val="Corpsdetexte"/>
        <w:spacing w:before="3"/>
        <w:rPr>
          <w:rFonts w:ascii="Marianne Light"/>
          <w:sz w:val="21"/>
        </w:rPr>
      </w:pPr>
      <w:r>
        <w:pict>
          <v:shape id="_x0000_s1037" style="position:absolute;margin-left:489pt;margin-top:15.45pt;width:20.9pt;height:.1pt;z-index:-15710208;mso-wrap-distance-left:0;mso-wrap-distance-right:0;mso-position-horizontal-relative:page" coordorigin="9780,309" coordsize="418,0" path="m9780,309r417,e" filled="f" strokecolor="#25408f" strokeweight="1pt">
            <v:path arrowok="t"/>
            <w10:wrap type="topAndBottom" anchorx="page"/>
          </v:shape>
        </w:pict>
      </w:r>
      <w:r>
        <w:pict>
          <v:shape id="_x0000_s1036" style="position:absolute;margin-left:531.9pt;margin-top:15.45pt;width:20.9pt;height:.1pt;z-index:-15709696;mso-wrap-distance-left:0;mso-wrap-distance-right:0;mso-position-horizontal-relative:page" coordorigin="10638,309" coordsize="418,0" path="m10638,309r417,e" filled="f" strokecolor="#ea1d25" strokeweight="1pt">
            <v:path arrowok="t"/>
            <w10:wrap type="topAndBottom" anchorx="page"/>
          </v:shape>
        </w:pict>
      </w:r>
    </w:p>
    <w:p w:rsidR="0085762E" w:rsidRDefault="0085762E">
      <w:pPr>
        <w:pStyle w:val="Corpsdetexte"/>
        <w:rPr>
          <w:rFonts w:ascii="Marianne Light"/>
        </w:rPr>
      </w:pPr>
    </w:p>
    <w:p w:rsidR="0085762E" w:rsidRDefault="0085762E">
      <w:pPr>
        <w:pStyle w:val="Corpsdetexte"/>
        <w:spacing w:before="8"/>
        <w:rPr>
          <w:rFonts w:ascii="Marianne Light"/>
          <w:sz w:val="15"/>
        </w:rPr>
      </w:pPr>
    </w:p>
    <w:p w:rsidR="0085762E" w:rsidRDefault="001F5915">
      <w:pPr>
        <w:pStyle w:val="Corpsdetexte"/>
        <w:spacing w:before="102" w:line="237" w:lineRule="auto"/>
        <w:ind w:left="130"/>
      </w:pPr>
      <w:r>
        <w:rPr>
          <w:color w:val="231F20"/>
        </w:rPr>
        <w:t>Cette fiche a pour objectif de présenter les objectifs et les modalités de suivi, d’évaluation et de communication pour la mise en œuvre du Logement d’abord. Elle respectera un maximum de 2 pages.</w:t>
      </w:r>
    </w:p>
    <w:p w:rsidR="0085762E" w:rsidRDefault="0085762E">
      <w:pPr>
        <w:pStyle w:val="Corpsdetexte"/>
      </w:pPr>
    </w:p>
    <w:p w:rsidR="0085762E" w:rsidRDefault="0085762E">
      <w:pPr>
        <w:pStyle w:val="Corpsdetexte"/>
        <w:spacing w:before="7"/>
        <w:rPr>
          <w:sz w:val="21"/>
        </w:rPr>
      </w:pPr>
    </w:p>
    <w:p w:rsidR="0085762E" w:rsidRDefault="00B91C71">
      <w:pPr>
        <w:ind w:left="135"/>
        <w:rPr>
          <w:b/>
          <w:sz w:val="24"/>
        </w:rPr>
      </w:pPr>
      <w:r>
        <w:pict>
          <v:rect id="_x0000_s1035" style="position:absolute;left:0;text-align:left;margin-left:43.25pt;margin-top:8.75pt;width:507.7pt;height:5.85pt;z-index:-15915520;mso-position-horizontal-relative:page" fillcolor="#c5c3d7" stroked="f">
            <w10:wrap anchorx="page"/>
          </v:rect>
        </w:pict>
      </w:r>
      <w:r w:rsidR="001F5915">
        <w:rPr>
          <w:b/>
          <w:color w:val="27397C"/>
          <w:sz w:val="24"/>
        </w:rPr>
        <w:t xml:space="preserve">Objectifs </w:t>
      </w:r>
      <w:r w:rsidR="001F5915">
        <w:rPr>
          <w:rFonts w:ascii="Marianne Light" w:hAnsi="Marianne Light"/>
          <w:color w:val="27397C"/>
          <w:sz w:val="24"/>
        </w:rPr>
        <w:t xml:space="preserve">(qualitatifs et quantitatifs) </w:t>
      </w:r>
      <w:r w:rsidR="001F5915">
        <w:rPr>
          <w:b/>
          <w:color w:val="27397C"/>
          <w:sz w:val="24"/>
        </w:rPr>
        <w:t>liés à la mise en œuvre locale du Logement d’abord</w:t>
      </w:r>
    </w:p>
    <w:p w:rsidR="0085762E" w:rsidRDefault="00B91C71">
      <w:pPr>
        <w:pStyle w:val="Corpsdetexte"/>
        <w:rPr>
          <w:b/>
          <w:sz w:val="23"/>
        </w:rPr>
      </w:pPr>
      <w:r>
        <w:pict>
          <v:rect id="_x0000_s1034" style="position:absolute;margin-left:42.5pt;margin-top:16.25pt;width:510.25pt;height:144.05pt;z-index:-15709184;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rPr>
          <w:b/>
        </w:rPr>
      </w:pPr>
    </w:p>
    <w:p w:rsidR="0085762E" w:rsidRDefault="0085762E">
      <w:pPr>
        <w:pStyle w:val="Corpsdetexte"/>
        <w:rPr>
          <w:b/>
        </w:rPr>
      </w:pPr>
    </w:p>
    <w:p w:rsidR="0085762E" w:rsidRDefault="00B91C71">
      <w:pPr>
        <w:pStyle w:val="Titre2"/>
        <w:spacing w:before="100" w:line="261" w:lineRule="auto"/>
        <w:ind w:left="120"/>
      </w:pPr>
      <w:r>
        <w:pict>
          <v:rect id="_x0000_s1033" style="position:absolute;left:0;text-align:left;margin-left:42.5pt;margin-top:13.75pt;width:458.95pt;height:5.85pt;z-index:-15915008;mso-position-horizontal-relative:page" fillcolor="#c5c3d7" stroked="f">
            <w10:wrap anchorx="page"/>
          </v:rect>
        </w:pict>
      </w:r>
      <w:r>
        <w:pict>
          <v:rect id="_x0000_s1032" style="position:absolute;left:0;text-align:left;margin-left:42.5pt;margin-top:29.75pt;width:485.85pt;height:5.85pt;z-index:-15914496;mso-position-horizontal-relative:page" fillcolor="#c5c3d7" stroked="f">
            <w10:wrap anchorx="page"/>
          </v:rect>
        </w:pict>
      </w:r>
      <w:r>
        <w:pict>
          <v:rect id="_x0000_s1031" style="position:absolute;left:0;text-align:left;margin-left:42.5pt;margin-top:45.75pt;width:165.25pt;height:5.85pt;z-index:-15913984;mso-position-horizontal-relative:page" fillcolor="#c5c3d7" stroked="f">
            <w10:wrap anchorx="page"/>
          </v:rect>
        </w:pict>
      </w:r>
      <w:r w:rsidR="001F5915">
        <w:rPr>
          <w:color w:val="27397C"/>
        </w:rPr>
        <w:t xml:space="preserve">Description des indicateurs envisagés, de la fréquence et de la temporalité des échéances, des acteurs à impliquer pour le suivi et l’évaluation de la mise en </w:t>
      </w:r>
      <w:r w:rsidR="0035053D">
        <w:rPr>
          <w:color w:val="27397C"/>
        </w:rPr>
        <w:t>œuvre</w:t>
      </w:r>
      <w:r w:rsidR="001F5915">
        <w:rPr>
          <w:color w:val="27397C"/>
        </w:rPr>
        <w:t xml:space="preserve"> locale du Logement d’abord</w:t>
      </w:r>
    </w:p>
    <w:p w:rsidR="0085762E" w:rsidRDefault="00B91C71">
      <w:pPr>
        <w:pStyle w:val="Corpsdetexte"/>
        <w:rPr>
          <w:b/>
          <w:sz w:val="25"/>
        </w:rPr>
      </w:pPr>
      <w:r>
        <w:pict>
          <v:rect id="_x0000_s1030" style="position:absolute;margin-left:42pt;margin-top:17.45pt;width:510.25pt;height:144.05pt;z-index:-15708672;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pStyle w:val="Corpsdetexte"/>
        <w:rPr>
          <w:b/>
        </w:rPr>
      </w:pPr>
    </w:p>
    <w:p w:rsidR="0085762E" w:rsidRDefault="0085762E">
      <w:pPr>
        <w:pStyle w:val="Corpsdetexte"/>
        <w:spacing w:before="1"/>
        <w:rPr>
          <w:b/>
          <w:sz w:val="15"/>
        </w:rPr>
      </w:pPr>
    </w:p>
    <w:p w:rsidR="0085762E" w:rsidRDefault="00B91C71">
      <w:pPr>
        <w:spacing w:before="101" w:line="261" w:lineRule="auto"/>
        <w:ind w:left="135"/>
        <w:rPr>
          <w:b/>
          <w:sz w:val="24"/>
        </w:rPr>
      </w:pPr>
      <w:r>
        <w:pict>
          <v:rect id="_x0000_s1029" style="position:absolute;left:0;text-align:left;margin-left:43.25pt;margin-top:13.8pt;width:494.15pt;height:5.85pt;z-index:-15913472;mso-position-horizontal-relative:page" fillcolor="#c5c3d7" stroked="f">
            <w10:wrap anchorx="page"/>
          </v:rect>
        </w:pict>
      </w:r>
      <w:r w:rsidR="001F5915">
        <w:rPr>
          <w:b/>
          <w:color w:val="27397C"/>
          <w:sz w:val="24"/>
        </w:rPr>
        <w:t xml:space="preserve">Description des modalités de communication de la mise en </w:t>
      </w:r>
      <w:r w:rsidR="0035053D">
        <w:rPr>
          <w:b/>
          <w:color w:val="27397C"/>
          <w:sz w:val="24"/>
        </w:rPr>
        <w:t>œuvre</w:t>
      </w:r>
      <w:r w:rsidR="001F5915">
        <w:rPr>
          <w:b/>
          <w:color w:val="27397C"/>
          <w:sz w:val="24"/>
        </w:rPr>
        <w:t xml:space="preserve"> accélérée du plan </w:t>
      </w:r>
      <w:r w:rsidR="001F5915">
        <w:rPr>
          <w:b/>
          <w:color w:val="27397C"/>
          <w:sz w:val="24"/>
          <w:u w:val="thick" w:color="C5C3D7"/>
        </w:rPr>
        <w:t>Logement d’abord et des résultats obtenus</w:t>
      </w:r>
    </w:p>
    <w:p w:rsidR="0085762E" w:rsidRDefault="00B91C71">
      <w:pPr>
        <w:pStyle w:val="Corpsdetexte"/>
        <w:spacing w:before="1"/>
        <w:rPr>
          <w:b/>
          <w:sz w:val="15"/>
        </w:rPr>
      </w:pPr>
      <w:r>
        <w:pict>
          <v:rect id="_x0000_s1028" style="position:absolute;margin-left:42.5pt;margin-top:11.4pt;width:510.25pt;height:144.05pt;z-index:-15708160;mso-wrap-distance-left:0;mso-wrap-distance-right:0;mso-position-horizontal-relative:page" filled="f" strokecolor="#27397c" strokeweight=".5pt">
            <v:textbox>
              <w:txbxContent>
                <w:p w:rsidR="005B4AE7" w:rsidRDefault="005B4AE7"/>
              </w:txbxContent>
            </v:textbox>
            <w10:wrap type="topAndBottom" anchorx="page"/>
          </v:rect>
        </w:pict>
      </w:r>
    </w:p>
    <w:p w:rsidR="0085762E" w:rsidRDefault="0085762E">
      <w:pPr>
        <w:rPr>
          <w:sz w:val="15"/>
        </w:rPr>
        <w:sectPr w:rsidR="0085762E">
          <w:pgSz w:w="11910" w:h="16840"/>
          <w:pgMar w:top="1160" w:right="720" w:bottom="720" w:left="720" w:header="867" w:footer="537" w:gutter="0"/>
          <w:cols w:space="720"/>
        </w:sectPr>
      </w:pPr>
    </w:p>
    <w:p w:rsidR="0085762E" w:rsidRDefault="001F5915">
      <w:pPr>
        <w:pStyle w:val="Titre1"/>
        <w:ind w:left="0" w:right="128"/>
        <w:jc w:val="right"/>
      </w:pPr>
      <w:r>
        <w:rPr>
          <w:color w:val="231F20"/>
        </w:rPr>
        <w:lastRenderedPageBreak/>
        <w:t>BUDGET PRÉVISIONNEL</w:t>
      </w:r>
    </w:p>
    <w:p w:rsidR="0085762E" w:rsidRDefault="00B91C71">
      <w:pPr>
        <w:pStyle w:val="Corpsdetexte"/>
        <w:spacing w:before="3"/>
        <w:rPr>
          <w:rFonts w:ascii="Marianne Light"/>
          <w:sz w:val="21"/>
        </w:rPr>
      </w:pPr>
      <w:r>
        <w:pict>
          <v:shape id="_x0000_s1027" style="position:absolute;margin-left:489pt;margin-top:15.45pt;width:20.9pt;height:.1pt;z-index:-15705088;mso-wrap-distance-left:0;mso-wrap-distance-right:0;mso-position-horizontal-relative:page" coordorigin="9780,309" coordsize="418,0" path="m9780,309r417,e" filled="f" strokecolor="#25408f" strokeweight="1pt">
            <v:path arrowok="t"/>
            <w10:wrap type="topAndBottom" anchorx="page"/>
          </v:shape>
        </w:pict>
      </w:r>
      <w:r>
        <w:pict>
          <v:shape id="_x0000_s1026" style="position:absolute;margin-left:531.9pt;margin-top:15.45pt;width:20.9pt;height:.1pt;z-index:-15704576;mso-wrap-distance-left:0;mso-wrap-distance-right:0;mso-position-horizontal-relative:page" coordorigin="10638,309" coordsize="418,0" path="m10638,309r417,e" filled="f" strokecolor="#ea1d25" strokeweight="1pt">
            <v:path arrowok="t"/>
            <w10:wrap type="topAndBottom" anchorx="page"/>
          </v:shape>
        </w:pict>
      </w:r>
    </w:p>
    <w:p w:rsidR="0085762E" w:rsidRDefault="0085762E">
      <w:pPr>
        <w:pStyle w:val="Corpsdetexte"/>
        <w:rPr>
          <w:rFonts w:ascii="Marianne Light"/>
        </w:rPr>
      </w:pPr>
    </w:p>
    <w:p w:rsidR="0085762E" w:rsidRDefault="0085762E">
      <w:pPr>
        <w:pStyle w:val="Corpsdetexte"/>
        <w:spacing w:before="8"/>
        <w:rPr>
          <w:rFonts w:ascii="Marianne Light"/>
          <w:sz w:val="15"/>
        </w:rPr>
      </w:pPr>
    </w:p>
    <w:p w:rsidR="0085762E" w:rsidRDefault="001F5915">
      <w:pPr>
        <w:spacing w:before="102" w:line="237" w:lineRule="auto"/>
        <w:ind w:left="130" w:right="127"/>
        <w:jc w:val="both"/>
        <w:rPr>
          <w:sz w:val="20"/>
        </w:rPr>
      </w:pPr>
      <w:r>
        <w:rPr>
          <w:color w:val="231F20"/>
          <w:sz w:val="20"/>
        </w:rPr>
        <w:t>Cette</w:t>
      </w:r>
      <w:r>
        <w:rPr>
          <w:color w:val="231F20"/>
          <w:spacing w:val="-20"/>
          <w:sz w:val="20"/>
        </w:rPr>
        <w:t xml:space="preserve"> </w:t>
      </w:r>
      <w:r>
        <w:rPr>
          <w:color w:val="231F20"/>
          <w:sz w:val="20"/>
        </w:rPr>
        <w:t>fiche</w:t>
      </w:r>
      <w:r>
        <w:rPr>
          <w:color w:val="231F20"/>
          <w:spacing w:val="-19"/>
          <w:sz w:val="20"/>
        </w:rPr>
        <w:t xml:space="preserve"> </w:t>
      </w:r>
      <w:r>
        <w:rPr>
          <w:color w:val="231F20"/>
          <w:sz w:val="20"/>
        </w:rPr>
        <w:t>a</w:t>
      </w:r>
      <w:r>
        <w:rPr>
          <w:color w:val="231F20"/>
          <w:spacing w:val="-19"/>
          <w:sz w:val="20"/>
        </w:rPr>
        <w:t xml:space="preserve"> </w:t>
      </w:r>
      <w:r>
        <w:rPr>
          <w:color w:val="231F20"/>
          <w:sz w:val="20"/>
        </w:rPr>
        <w:t>pour</w:t>
      </w:r>
      <w:r>
        <w:rPr>
          <w:color w:val="231F20"/>
          <w:spacing w:val="-19"/>
          <w:sz w:val="20"/>
        </w:rPr>
        <w:t xml:space="preserve"> </w:t>
      </w:r>
      <w:r>
        <w:rPr>
          <w:color w:val="231F20"/>
          <w:sz w:val="20"/>
        </w:rPr>
        <w:t>objectif</w:t>
      </w:r>
      <w:r>
        <w:rPr>
          <w:color w:val="231F20"/>
          <w:spacing w:val="-20"/>
          <w:sz w:val="20"/>
        </w:rPr>
        <w:t xml:space="preserve"> </w:t>
      </w:r>
      <w:r>
        <w:rPr>
          <w:color w:val="231F20"/>
          <w:sz w:val="20"/>
        </w:rPr>
        <w:t>de</w:t>
      </w:r>
      <w:r>
        <w:rPr>
          <w:color w:val="231F20"/>
          <w:spacing w:val="-19"/>
          <w:sz w:val="20"/>
        </w:rPr>
        <w:t xml:space="preserve"> </w:t>
      </w:r>
      <w:r>
        <w:rPr>
          <w:color w:val="231F20"/>
          <w:sz w:val="20"/>
        </w:rPr>
        <w:t>développer</w:t>
      </w:r>
      <w:r>
        <w:rPr>
          <w:color w:val="231F20"/>
          <w:spacing w:val="-19"/>
          <w:sz w:val="20"/>
        </w:rPr>
        <w:t xml:space="preserve"> </w:t>
      </w:r>
      <w:r>
        <w:rPr>
          <w:color w:val="231F20"/>
          <w:sz w:val="20"/>
        </w:rPr>
        <w:t>les</w:t>
      </w:r>
      <w:r>
        <w:rPr>
          <w:color w:val="231F20"/>
          <w:spacing w:val="-19"/>
          <w:sz w:val="20"/>
        </w:rPr>
        <w:t xml:space="preserve"> </w:t>
      </w:r>
      <w:r>
        <w:rPr>
          <w:color w:val="231F20"/>
          <w:sz w:val="20"/>
        </w:rPr>
        <w:t>aspects</w:t>
      </w:r>
      <w:r>
        <w:rPr>
          <w:color w:val="231F20"/>
          <w:spacing w:val="-20"/>
          <w:sz w:val="20"/>
        </w:rPr>
        <w:t xml:space="preserve"> </w:t>
      </w:r>
      <w:r>
        <w:rPr>
          <w:color w:val="231F20"/>
          <w:sz w:val="20"/>
        </w:rPr>
        <w:t>budgétaires</w:t>
      </w:r>
      <w:r>
        <w:rPr>
          <w:color w:val="231F20"/>
          <w:spacing w:val="-19"/>
          <w:sz w:val="20"/>
        </w:rPr>
        <w:t xml:space="preserve"> </w:t>
      </w:r>
      <w:r>
        <w:rPr>
          <w:color w:val="231F20"/>
          <w:sz w:val="20"/>
        </w:rPr>
        <w:t>de</w:t>
      </w:r>
      <w:r>
        <w:rPr>
          <w:color w:val="231F20"/>
          <w:spacing w:val="-19"/>
          <w:sz w:val="20"/>
        </w:rPr>
        <w:t xml:space="preserve"> </w:t>
      </w:r>
      <w:r>
        <w:rPr>
          <w:color w:val="231F20"/>
          <w:sz w:val="20"/>
        </w:rPr>
        <w:t>la</w:t>
      </w:r>
      <w:r>
        <w:rPr>
          <w:color w:val="231F20"/>
          <w:spacing w:val="-19"/>
          <w:sz w:val="20"/>
        </w:rPr>
        <w:t xml:space="preserve"> </w:t>
      </w:r>
      <w:r>
        <w:rPr>
          <w:color w:val="231F20"/>
          <w:sz w:val="20"/>
        </w:rPr>
        <w:t>mise</w:t>
      </w:r>
      <w:r>
        <w:rPr>
          <w:color w:val="231F20"/>
          <w:spacing w:val="-20"/>
          <w:sz w:val="20"/>
        </w:rPr>
        <w:t xml:space="preserve"> </w:t>
      </w:r>
      <w:r>
        <w:rPr>
          <w:color w:val="231F20"/>
          <w:sz w:val="20"/>
        </w:rPr>
        <w:t>en</w:t>
      </w:r>
      <w:r>
        <w:rPr>
          <w:color w:val="231F20"/>
          <w:spacing w:val="-19"/>
          <w:sz w:val="20"/>
        </w:rPr>
        <w:t xml:space="preserve"> </w:t>
      </w:r>
      <w:r>
        <w:rPr>
          <w:color w:val="231F20"/>
          <w:sz w:val="20"/>
        </w:rPr>
        <w:t>œuvre</w:t>
      </w:r>
      <w:r>
        <w:rPr>
          <w:color w:val="231F20"/>
          <w:spacing w:val="-19"/>
          <w:sz w:val="20"/>
        </w:rPr>
        <w:t xml:space="preserve"> </w:t>
      </w:r>
      <w:r>
        <w:rPr>
          <w:color w:val="231F20"/>
          <w:sz w:val="20"/>
        </w:rPr>
        <w:t>du</w:t>
      </w:r>
      <w:r>
        <w:rPr>
          <w:color w:val="231F20"/>
          <w:spacing w:val="-19"/>
          <w:sz w:val="20"/>
        </w:rPr>
        <w:t xml:space="preserve"> </w:t>
      </w:r>
      <w:r>
        <w:rPr>
          <w:color w:val="231F20"/>
          <w:sz w:val="20"/>
        </w:rPr>
        <w:t>Logement</w:t>
      </w:r>
      <w:r>
        <w:rPr>
          <w:color w:val="231F20"/>
          <w:spacing w:val="-20"/>
          <w:sz w:val="20"/>
        </w:rPr>
        <w:t xml:space="preserve"> </w:t>
      </w:r>
      <w:r>
        <w:rPr>
          <w:color w:val="231F20"/>
          <w:sz w:val="20"/>
        </w:rPr>
        <w:t>d’abord sur le territoire candidat. Il s’agit de préciser la nature et le montant des dépenses prévues dans ce cadre ainsi</w:t>
      </w:r>
      <w:r>
        <w:rPr>
          <w:color w:val="231F20"/>
          <w:spacing w:val="-5"/>
          <w:sz w:val="20"/>
        </w:rPr>
        <w:t xml:space="preserve"> </w:t>
      </w:r>
      <w:r>
        <w:rPr>
          <w:color w:val="231F20"/>
          <w:sz w:val="20"/>
        </w:rPr>
        <w:t>que</w:t>
      </w:r>
      <w:r>
        <w:rPr>
          <w:color w:val="231F20"/>
          <w:spacing w:val="-5"/>
          <w:sz w:val="20"/>
        </w:rPr>
        <w:t xml:space="preserve"> </w:t>
      </w:r>
      <w:r>
        <w:rPr>
          <w:color w:val="231F20"/>
          <w:sz w:val="20"/>
        </w:rPr>
        <w:t>l’engagement</w:t>
      </w:r>
      <w:r>
        <w:rPr>
          <w:color w:val="231F20"/>
          <w:spacing w:val="-5"/>
          <w:sz w:val="20"/>
        </w:rPr>
        <w:t xml:space="preserve"> </w:t>
      </w:r>
      <w:r>
        <w:rPr>
          <w:color w:val="231F20"/>
          <w:sz w:val="20"/>
        </w:rPr>
        <w:t>financier</w:t>
      </w:r>
      <w:r>
        <w:rPr>
          <w:color w:val="231F20"/>
          <w:spacing w:val="-4"/>
          <w:sz w:val="20"/>
        </w:rPr>
        <w:t xml:space="preserve"> </w:t>
      </w:r>
      <w:r>
        <w:rPr>
          <w:color w:val="231F20"/>
          <w:sz w:val="20"/>
        </w:rPr>
        <w:t>consenti</w:t>
      </w:r>
      <w:r>
        <w:rPr>
          <w:color w:val="231F20"/>
          <w:spacing w:val="-5"/>
          <w:sz w:val="20"/>
        </w:rPr>
        <w:t xml:space="preserve"> </w:t>
      </w:r>
      <w:r>
        <w:rPr>
          <w:color w:val="231F20"/>
          <w:sz w:val="20"/>
        </w:rPr>
        <w:t>par</w:t>
      </w:r>
      <w:r>
        <w:rPr>
          <w:color w:val="231F20"/>
          <w:spacing w:val="-5"/>
          <w:sz w:val="20"/>
        </w:rPr>
        <w:t xml:space="preserve"> </w:t>
      </w:r>
      <w:r>
        <w:rPr>
          <w:color w:val="231F20"/>
          <w:sz w:val="20"/>
        </w:rPr>
        <w:t>la</w:t>
      </w:r>
      <w:r>
        <w:rPr>
          <w:color w:val="231F20"/>
          <w:spacing w:val="-5"/>
          <w:sz w:val="20"/>
        </w:rPr>
        <w:t xml:space="preserve"> </w:t>
      </w:r>
      <w:r>
        <w:rPr>
          <w:color w:val="231F20"/>
          <w:sz w:val="20"/>
        </w:rPr>
        <w:t>collectivité,</w:t>
      </w:r>
      <w:r>
        <w:rPr>
          <w:color w:val="231F20"/>
          <w:spacing w:val="-4"/>
          <w:sz w:val="20"/>
        </w:rPr>
        <w:t xml:space="preserve"> </w:t>
      </w:r>
      <w:r>
        <w:rPr>
          <w:color w:val="231F20"/>
          <w:sz w:val="20"/>
        </w:rPr>
        <w:t>et</w:t>
      </w:r>
      <w:r>
        <w:rPr>
          <w:color w:val="231F20"/>
          <w:spacing w:val="-5"/>
          <w:sz w:val="20"/>
        </w:rPr>
        <w:t xml:space="preserve"> </w:t>
      </w:r>
      <w:r>
        <w:rPr>
          <w:color w:val="231F20"/>
          <w:sz w:val="20"/>
        </w:rPr>
        <w:t>l’engagement</w:t>
      </w:r>
      <w:r>
        <w:rPr>
          <w:color w:val="231F20"/>
          <w:spacing w:val="-5"/>
          <w:sz w:val="20"/>
        </w:rPr>
        <w:t xml:space="preserve"> </w:t>
      </w:r>
      <w:r>
        <w:rPr>
          <w:color w:val="231F20"/>
          <w:sz w:val="20"/>
        </w:rPr>
        <w:t>sollicité</w:t>
      </w:r>
      <w:r>
        <w:rPr>
          <w:color w:val="231F20"/>
          <w:spacing w:val="-5"/>
          <w:sz w:val="20"/>
        </w:rPr>
        <w:t xml:space="preserve"> </w:t>
      </w:r>
      <w:r>
        <w:rPr>
          <w:color w:val="231F20"/>
          <w:sz w:val="20"/>
        </w:rPr>
        <w:t>à</w:t>
      </w:r>
      <w:r>
        <w:rPr>
          <w:color w:val="231F20"/>
          <w:spacing w:val="-4"/>
          <w:sz w:val="20"/>
        </w:rPr>
        <w:t xml:space="preserve"> </w:t>
      </w:r>
      <w:r>
        <w:rPr>
          <w:color w:val="231F20"/>
          <w:sz w:val="20"/>
        </w:rPr>
        <w:t>l’Etat</w:t>
      </w:r>
      <w:r>
        <w:rPr>
          <w:color w:val="231F20"/>
          <w:spacing w:val="-5"/>
          <w:sz w:val="20"/>
        </w:rPr>
        <w:t xml:space="preserve"> </w:t>
      </w:r>
      <w:r>
        <w:rPr>
          <w:color w:val="231F20"/>
          <w:sz w:val="20"/>
        </w:rPr>
        <w:t>dans</w:t>
      </w:r>
      <w:r>
        <w:rPr>
          <w:color w:val="231F20"/>
          <w:spacing w:val="-5"/>
          <w:sz w:val="20"/>
        </w:rPr>
        <w:t xml:space="preserve"> </w:t>
      </w:r>
      <w:r>
        <w:rPr>
          <w:color w:val="231F20"/>
          <w:sz w:val="20"/>
        </w:rPr>
        <w:t>le</w:t>
      </w:r>
      <w:r>
        <w:rPr>
          <w:color w:val="231F20"/>
          <w:spacing w:val="-5"/>
          <w:sz w:val="20"/>
        </w:rPr>
        <w:t xml:space="preserve"> </w:t>
      </w:r>
      <w:r>
        <w:rPr>
          <w:color w:val="231F20"/>
          <w:sz w:val="20"/>
        </w:rPr>
        <w:t>cadre de</w:t>
      </w:r>
      <w:r>
        <w:rPr>
          <w:color w:val="231F20"/>
          <w:spacing w:val="-9"/>
          <w:sz w:val="20"/>
        </w:rPr>
        <w:t xml:space="preserve"> </w:t>
      </w:r>
      <w:r>
        <w:rPr>
          <w:color w:val="231F20"/>
          <w:sz w:val="20"/>
        </w:rPr>
        <w:t>l’appel</w:t>
      </w:r>
      <w:r>
        <w:rPr>
          <w:color w:val="231F20"/>
          <w:spacing w:val="-9"/>
          <w:sz w:val="20"/>
        </w:rPr>
        <w:t xml:space="preserve"> </w:t>
      </w:r>
      <w:r>
        <w:rPr>
          <w:color w:val="231F20"/>
          <w:sz w:val="20"/>
        </w:rPr>
        <w:t>à</w:t>
      </w:r>
      <w:r>
        <w:rPr>
          <w:color w:val="231F20"/>
          <w:spacing w:val="-10"/>
          <w:sz w:val="20"/>
        </w:rPr>
        <w:t xml:space="preserve"> </w:t>
      </w:r>
      <w:r>
        <w:rPr>
          <w:color w:val="231F20"/>
          <w:sz w:val="20"/>
        </w:rPr>
        <w:t>manifestation</w:t>
      </w:r>
      <w:r>
        <w:rPr>
          <w:color w:val="231F20"/>
          <w:spacing w:val="-9"/>
          <w:sz w:val="20"/>
        </w:rPr>
        <w:t xml:space="preserve"> </w:t>
      </w:r>
      <w:r>
        <w:rPr>
          <w:color w:val="231F20"/>
          <w:sz w:val="20"/>
        </w:rPr>
        <w:t>d’intérêt.</w:t>
      </w:r>
      <w:r>
        <w:rPr>
          <w:color w:val="231F20"/>
          <w:spacing w:val="-9"/>
          <w:sz w:val="20"/>
        </w:rPr>
        <w:t xml:space="preserve"> </w:t>
      </w:r>
      <w:r>
        <w:rPr>
          <w:color w:val="231F20"/>
          <w:spacing w:val="-4"/>
          <w:sz w:val="20"/>
        </w:rPr>
        <w:t>Toutes</w:t>
      </w:r>
      <w:r>
        <w:rPr>
          <w:color w:val="231F20"/>
          <w:spacing w:val="-9"/>
          <w:sz w:val="20"/>
        </w:rPr>
        <w:t xml:space="preserve"> </w:t>
      </w:r>
      <w:r>
        <w:rPr>
          <w:color w:val="231F20"/>
          <w:sz w:val="20"/>
        </w:rPr>
        <w:t>les</w:t>
      </w:r>
      <w:r>
        <w:rPr>
          <w:color w:val="231F20"/>
          <w:spacing w:val="-9"/>
          <w:sz w:val="20"/>
        </w:rPr>
        <w:t xml:space="preserve"> </w:t>
      </w:r>
      <w:r>
        <w:rPr>
          <w:color w:val="231F20"/>
          <w:sz w:val="20"/>
        </w:rPr>
        <w:t>dépenses</w:t>
      </w:r>
      <w:r>
        <w:rPr>
          <w:color w:val="231F20"/>
          <w:spacing w:val="-10"/>
          <w:sz w:val="20"/>
        </w:rPr>
        <w:t xml:space="preserve"> </w:t>
      </w:r>
      <w:r>
        <w:rPr>
          <w:color w:val="231F20"/>
          <w:sz w:val="20"/>
        </w:rPr>
        <w:t>précisées</w:t>
      </w:r>
      <w:r>
        <w:rPr>
          <w:color w:val="231F20"/>
          <w:spacing w:val="-9"/>
          <w:sz w:val="20"/>
        </w:rPr>
        <w:t xml:space="preserve"> </w:t>
      </w:r>
      <w:r>
        <w:rPr>
          <w:color w:val="231F20"/>
          <w:sz w:val="20"/>
        </w:rPr>
        <w:t>dans</w:t>
      </w:r>
      <w:r>
        <w:rPr>
          <w:color w:val="231F20"/>
          <w:spacing w:val="-9"/>
          <w:sz w:val="20"/>
        </w:rPr>
        <w:t xml:space="preserve"> </w:t>
      </w:r>
      <w:r>
        <w:rPr>
          <w:color w:val="231F20"/>
          <w:sz w:val="20"/>
        </w:rPr>
        <w:t>le</w:t>
      </w:r>
      <w:r>
        <w:rPr>
          <w:color w:val="231F20"/>
          <w:spacing w:val="-9"/>
          <w:sz w:val="20"/>
        </w:rPr>
        <w:t xml:space="preserve"> </w:t>
      </w:r>
      <w:r>
        <w:rPr>
          <w:color w:val="231F20"/>
          <w:sz w:val="20"/>
        </w:rPr>
        <w:t>tableau</w:t>
      </w:r>
      <w:r>
        <w:rPr>
          <w:color w:val="231F20"/>
          <w:spacing w:val="-9"/>
          <w:sz w:val="20"/>
        </w:rPr>
        <w:t xml:space="preserve"> </w:t>
      </w:r>
      <w:r>
        <w:rPr>
          <w:color w:val="231F20"/>
          <w:sz w:val="20"/>
        </w:rPr>
        <w:t>sont</w:t>
      </w:r>
      <w:r>
        <w:rPr>
          <w:color w:val="231F20"/>
          <w:spacing w:val="-10"/>
          <w:sz w:val="20"/>
        </w:rPr>
        <w:t xml:space="preserve"> </w:t>
      </w:r>
      <w:r>
        <w:rPr>
          <w:color w:val="231F20"/>
          <w:sz w:val="20"/>
        </w:rPr>
        <w:t>celles</w:t>
      </w:r>
      <w:r>
        <w:rPr>
          <w:color w:val="231F20"/>
          <w:spacing w:val="-10"/>
          <w:sz w:val="20"/>
        </w:rPr>
        <w:t xml:space="preserve"> </w:t>
      </w:r>
      <w:r>
        <w:rPr>
          <w:b/>
          <w:color w:val="231F20"/>
          <w:sz w:val="20"/>
        </w:rPr>
        <w:t>relevant</w:t>
      </w:r>
      <w:r>
        <w:rPr>
          <w:b/>
          <w:color w:val="231F20"/>
          <w:spacing w:val="-9"/>
          <w:sz w:val="20"/>
        </w:rPr>
        <w:t xml:space="preserve"> </w:t>
      </w:r>
      <w:r>
        <w:rPr>
          <w:b/>
          <w:color w:val="231F20"/>
          <w:sz w:val="20"/>
        </w:rPr>
        <w:t>d’un possible</w:t>
      </w:r>
      <w:r>
        <w:rPr>
          <w:b/>
          <w:color w:val="231F20"/>
          <w:spacing w:val="-5"/>
          <w:sz w:val="20"/>
        </w:rPr>
        <w:t xml:space="preserve"> </w:t>
      </w:r>
      <w:r>
        <w:rPr>
          <w:b/>
          <w:color w:val="231F20"/>
          <w:sz w:val="20"/>
        </w:rPr>
        <w:t>financement</w:t>
      </w:r>
      <w:r>
        <w:rPr>
          <w:b/>
          <w:color w:val="231F20"/>
          <w:spacing w:val="-5"/>
          <w:sz w:val="20"/>
        </w:rPr>
        <w:t xml:space="preserve"> </w:t>
      </w:r>
      <w:r>
        <w:rPr>
          <w:b/>
          <w:color w:val="231F20"/>
          <w:sz w:val="20"/>
        </w:rPr>
        <w:t>par</w:t>
      </w:r>
      <w:r>
        <w:rPr>
          <w:b/>
          <w:color w:val="231F20"/>
          <w:spacing w:val="-5"/>
          <w:sz w:val="20"/>
        </w:rPr>
        <w:t xml:space="preserve"> </w:t>
      </w:r>
      <w:r>
        <w:rPr>
          <w:b/>
          <w:color w:val="231F20"/>
          <w:spacing w:val="-3"/>
          <w:sz w:val="20"/>
        </w:rPr>
        <w:t>l’AMI.</w:t>
      </w:r>
      <w:r>
        <w:rPr>
          <w:b/>
          <w:color w:val="231F20"/>
          <w:spacing w:val="-5"/>
          <w:sz w:val="20"/>
        </w:rPr>
        <w:t xml:space="preserve"> </w:t>
      </w:r>
      <w:r>
        <w:rPr>
          <w:b/>
          <w:color w:val="231F20"/>
          <w:sz w:val="20"/>
        </w:rPr>
        <w:t>Il</w:t>
      </w:r>
      <w:r>
        <w:rPr>
          <w:b/>
          <w:color w:val="231F20"/>
          <w:spacing w:val="-5"/>
          <w:sz w:val="20"/>
        </w:rPr>
        <w:t xml:space="preserve"> </w:t>
      </w:r>
      <w:r>
        <w:rPr>
          <w:b/>
          <w:color w:val="231F20"/>
          <w:sz w:val="20"/>
        </w:rPr>
        <w:t>peut</w:t>
      </w:r>
      <w:r>
        <w:rPr>
          <w:b/>
          <w:color w:val="231F20"/>
          <w:spacing w:val="-5"/>
          <w:sz w:val="20"/>
        </w:rPr>
        <w:t xml:space="preserve"> </w:t>
      </w:r>
      <w:r>
        <w:rPr>
          <w:b/>
          <w:color w:val="231F20"/>
          <w:sz w:val="20"/>
        </w:rPr>
        <w:t>être</w:t>
      </w:r>
      <w:r>
        <w:rPr>
          <w:b/>
          <w:color w:val="231F20"/>
          <w:spacing w:val="-4"/>
          <w:sz w:val="20"/>
        </w:rPr>
        <w:t xml:space="preserve"> </w:t>
      </w:r>
      <w:r>
        <w:rPr>
          <w:b/>
          <w:color w:val="231F20"/>
          <w:sz w:val="20"/>
        </w:rPr>
        <w:t>complété</w:t>
      </w:r>
      <w:r>
        <w:rPr>
          <w:b/>
          <w:color w:val="231F20"/>
          <w:spacing w:val="-5"/>
          <w:sz w:val="20"/>
        </w:rPr>
        <w:t xml:space="preserve"> </w:t>
      </w:r>
      <w:r>
        <w:rPr>
          <w:b/>
          <w:color w:val="231F20"/>
          <w:sz w:val="20"/>
        </w:rPr>
        <w:t>par</w:t>
      </w:r>
      <w:r>
        <w:rPr>
          <w:b/>
          <w:color w:val="231F20"/>
          <w:spacing w:val="-5"/>
          <w:sz w:val="20"/>
        </w:rPr>
        <w:t xml:space="preserve"> </w:t>
      </w:r>
      <w:r>
        <w:rPr>
          <w:b/>
          <w:color w:val="231F20"/>
          <w:sz w:val="20"/>
        </w:rPr>
        <w:t>une</w:t>
      </w:r>
      <w:r>
        <w:rPr>
          <w:b/>
          <w:color w:val="231F20"/>
          <w:spacing w:val="-5"/>
          <w:sz w:val="20"/>
        </w:rPr>
        <w:t xml:space="preserve"> </w:t>
      </w:r>
      <w:r>
        <w:rPr>
          <w:b/>
          <w:color w:val="231F20"/>
          <w:sz w:val="20"/>
        </w:rPr>
        <w:t>mention</w:t>
      </w:r>
      <w:r>
        <w:rPr>
          <w:b/>
          <w:color w:val="231F20"/>
          <w:spacing w:val="-5"/>
          <w:sz w:val="20"/>
        </w:rPr>
        <w:t xml:space="preserve"> </w:t>
      </w:r>
      <w:r>
        <w:rPr>
          <w:b/>
          <w:color w:val="231F20"/>
          <w:sz w:val="20"/>
        </w:rPr>
        <w:t>ou</w:t>
      </w:r>
      <w:r>
        <w:rPr>
          <w:b/>
          <w:color w:val="231F20"/>
          <w:spacing w:val="-5"/>
          <w:sz w:val="20"/>
        </w:rPr>
        <w:t xml:space="preserve"> </w:t>
      </w:r>
      <w:r>
        <w:rPr>
          <w:b/>
          <w:color w:val="231F20"/>
          <w:sz w:val="20"/>
        </w:rPr>
        <w:t>un</w:t>
      </w:r>
      <w:r>
        <w:rPr>
          <w:b/>
          <w:color w:val="231F20"/>
          <w:spacing w:val="-4"/>
          <w:sz w:val="20"/>
        </w:rPr>
        <w:t xml:space="preserve"> </w:t>
      </w:r>
      <w:r>
        <w:rPr>
          <w:b/>
          <w:color w:val="231F20"/>
          <w:sz w:val="20"/>
        </w:rPr>
        <w:t>rappel</w:t>
      </w:r>
      <w:r>
        <w:rPr>
          <w:b/>
          <w:color w:val="231F20"/>
          <w:spacing w:val="-5"/>
          <w:sz w:val="20"/>
        </w:rPr>
        <w:t xml:space="preserve"> </w:t>
      </w:r>
      <w:r>
        <w:rPr>
          <w:b/>
          <w:color w:val="231F20"/>
          <w:sz w:val="20"/>
        </w:rPr>
        <w:t>de</w:t>
      </w:r>
      <w:r>
        <w:rPr>
          <w:b/>
          <w:color w:val="231F20"/>
          <w:spacing w:val="-5"/>
          <w:sz w:val="20"/>
        </w:rPr>
        <w:t xml:space="preserve"> </w:t>
      </w:r>
      <w:r>
        <w:rPr>
          <w:b/>
          <w:color w:val="231F20"/>
          <w:sz w:val="20"/>
        </w:rPr>
        <w:t>crédits</w:t>
      </w:r>
      <w:r>
        <w:rPr>
          <w:b/>
          <w:color w:val="231F20"/>
          <w:spacing w:val="-5"/>
          <w:sz w:val="20"/>
        </w:rPr>
        <w:t xml:space="preserve"> </w:t>
      </w:r>
      <w:r>
        <w:rPr>
          <w:b/>
          <w:color w:val="231F20"/>
          <w:sz w:val="20"/>
        </w:rPr>
        <w:t>en</w:t>
      </w:r>
      <w:r>
        <w:rPr>
          <w:b/>
          <w:color w:val="231F20"/>
          <w:spacing w:val="-5"/>
          <w:sz w:val="20"/>
        </w:rPr>
        <w:t xml:space="preserve"> </w:t>
      </w:r>
      <w:r>
        <w:rPr>
          <w:b/>
          <w:color w:val="231F20"/>
          <w:sz w:val="20"/>
        </w:rPr>
        <w:t>«</w:t>
      </w:r>
      <w:r>
        <w:rPr>
          <w:b/>
          <w:color w:val="231F20"/>
          <w:spacing w:val="-5"/>
          <w:sz w:val="20"/>
        </w:rPr>
        <w:t xml:space="preserve"> </w:t>
      </w:r>
      <w:r>
        <w:rPr>
          <w:b/>
          <w:color w:val="231F20"/>
          <w:sz w:val="20"/>
        </w:rPr>
        <w:t>base</w:t>
      </w:r>
      <w:r>
        <w:rPr>
          <w:b/>
          <w:color w:val="231F20"/>
          <w:spacing w:val="-5"/>
          <w:sz w:val="20"/>
        </w:rPr>
        <w:t xml:space="preserve"> </w:t>
      </w:r>
      <w:r>
        <w:rPr>
          <w:b/>
          <w:color w:val="231F20"/>
          <w:sz w:val="20"/>
        </w:rPr>
        <w:t>» ou de droit commun utilisés dans le cadre du logement</w:t>
      </w:r>
      <w:r>
        <w:rPr>
          <w:b/>
          <w:color w:val="231F20"/>
          <w:spacing w:val="-4"/>
          <w:sz w:val="20"/>
        </w:rPr>
        <w:t xml:space="preserve"> </w:t>
      </w:r>
      <w:r>
        <w:rPr>
          <w:b/>
          <w:color w:val="231F20"/>
          <w:sz w:val="20"/>
        </w:rPr>
        <w:t>d’abord</w:t>
      </w:r>
      <w:r>
        <w:rPr>
          <w:color w:val="231F20"/>
          <w:sz w:val="20"/>
        </w:rPr>
        <w:t>.</w:t>
      </w:r>
    </w:p>
    <w:p w:rsidR="0085762E" w:rsidRDefault="0085762E">
      <w:pPr>
        <w:pStyle w:val="Corpsdetexte"/>
        <w:spacing w:before="1"/>
        <w:rPr>
          <w:sz w:val="19"/>
        </w:rPr>
      </w:pPr>
    </w:p>
    <w:p w:rsidR="0085762E" w:rsidRDefault="001F5915">
      <w:pPr>
        <w:pStyle w:val="Corpsdetexte"/>
        <w:spacing w:line="237" w:lineRule="auto"/>
        <w:ind w:left="130" w:right="128"/>
        <w:jc w:val="both"/>
      </w:pPr>
      <w:r>
        <w:rPr>
          <w:color w:val="231F20"/>
        </w:rPr>
        <w:t>Un budget prévisionnel sur 12 mois est à joindre. Les actions et les montants demandés pourront être précisés ultérieurement dans le cadre de la formalisation des feuilles de route et du conventionnement.</w:t>
      </w:r>
    </w:p>
    <w:p w:rsidR="0085762E" w:rsidRDefault="0085762E">
      <w:pPr>
        <w:pStyle w:val="Corpsdetexte"/>
      </w:pPr>
    </w:p>
    <w:p w:rsidR="0085762E" w:rsidRDefault="0085762E">
      <w:pPr>
        <w:pStyle w:val="Corpsdetexte"/>
      </w:pPr>
    </w:p>
    <w:p w:rsidR="0085762E" w:rsidRDefault="0085762E">
      <w:pPr>
        <w:pStyle w:val="Corpsdetexte"/>
        <w:spacing w:before="8"/>
        <w:rPr>
          <w:sz w:val="12"/>
        </w:rPr>
      </w:pPr>
    </w:p>
    <w:tbl>
      <w:tblPr>
        <w:tblStyle w:val="TableNormal"/>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546"/>
        <w:gridCol w:w="2546"/>
        <w:gridCol w:w="2546"/>
        <w:gridCol w:w="2546"/>
      </w:tblGrid>
      <w:tr w:rsidR="0085762E">
        <w:trPr>
          <w:trHeight w:val="1727"/>
        </w:trPr>
        <w:tc>
          <w:tcPr>
            <w:tcW w:w="2546" w:type="dxa"/>
            <w:shd w:val="clear" w:color="auto" w:fill="27397C"/>
          </w:tcPr>
          <w:p w:rsidR="0085762E" w:rsidRDefault="0085762E">
            <w:pPr>
              <w:pStyle w:val="TableParagraph"/>
              <w:rPr>
                <w:rFonts w:ascii="Marianne"/>
                <w:sz w:val="26"/>
              </w:rPr>
            </w:pPr>
          </w:p>
          <w:p w:rsidR="0085762E" w:rsidRDefault="0085762E">
            <w:pPr>
              <w:pStyle w:val="TableParagraph"/>
              <w:spacing w:before="6"/>
              <w:rPr>
                <w:rFonts w:ascii="Marianne"/>
                <w:sz w:val="33"/>
              </w:rPr>
            </w:pPr>
          </w:p>
          <w:p w:rsidR="0085762E" w:rsidRDefault="001F5915">
            <w:pPr>
              <w:pStyle w:val="TableParagraph"/>
              <w:ind w:left="113"/>
              <w:rPr>
                <w:rFonts w:ascii="Century Gothic" w:hAnsi="Century Gothic"/>
              </w:rPr>
            </w:pPr>
            <w:r>
              <w:rPr>
                <w:rFonts w:ascii="Century Gothic" w:hAnsi="Century Gothic"/>
                <w:color w:val="FFFFFF"/>
              </w:rPr>
              <w:t>Poste de dépenses</w:t>
            </w:r>
          </w:p>
        </w:tc>
        <w:tc>
          <w:tcPr>
            <w:tcW w:w="2546" w:type="dxa"/>
            <w:shd w:val="clear" w:color="auto" w:fill="27397C"/>
          </w:tcPr>
          <w:p w:rsidR="0085762E" w:rsidRDefault="0085762E">
            <w:pPr>
              <w:pStyle w:val="TableParagraph"/>
              <w:rPr>
                <w:rFonts w:ascii="Marianne"/>
                <w:sz w:val="26"/>
              </w:rPr>
            </w:pPr>
          </w:p>
          <w:p w:rsidR="0085762E" w:rsidRDefault="0085762E">
            <w:pPr>
              <w:pStyle w:val="TableParagraph"/>
              <w:spacing w:before="6"/>
              <w:rPr>
                <w:rFonts w:ascii="Marianne"/>
                <w:sz w:val="33"/>
              </w:rPr>
            </w:pPr>
          </w:p>
          <w:p w:rsidR="0085762E" w:rsidRDefault="001F5915">
            <w:pPr>
              <w:pStyle w:val="TableParagraph"/>
              <w:ind w:left="113"/>
              <w:rPr>
                <w:rFonts w:ascii="Century Gothic" w:hAnsi="Century Gothic"/>
              </w:rPr>
            </w:pPr>
            <w:r>
              <w:rPr>
                <w:rFonts w:ascii="Century Gothic" w:hAnsi="Century Gothic"/>
                <w:color w:val="FFFFFF"/>
              </w:rPr>
              <w:t>Actions envisagées</w:t>
            </w:r>
          </w:p>
        </w:tc>
        <w:tc>
          <w:tcPr>
            <w:tcW w:w="2546" w:type="dxa"/>
            <w:shd w:val="clear" w:color="auto" w:fill="27397C"/>
          </w:tcPr>
          <w:p w:rsidR="0085762E" w:rsidRDefault="0085762E">
            <w:pPr>
              <w:pStyle w:val="TableParagraph"/>
              <w:rPr>
                <w:rFonts w:ascii="Marianne"/>
                <w:sz w:val="26"/>
              </w:rPr>
            </w:pPr>
          </w:p>
          <w:p w:rsidR="0085762E" w:rsidRDefault="0085762E">
            <w:pPr>
              <w:pStyle w:val="TableParagraph"/>
              <w:rPr>
                <w:rFonts w:ascii="Marianne"/>
                <w:sz w:val="23"/>
              </w:rPr>
            </w:pPr>
          </w:p>
          <w:p w:rsidR="0085762E" w:rsidRDefault="001F5915">
            <w:pPr>
              <w:pStyle w:val="TableParagraph"/>
              <w:spacing w:line="235" w:lineRule="auto"/>
              <w:ind w:left="113" w:right="17"/>
              <w:rPr>
                <w:rFonts w:ascii="Century Gothic" w:hAnsi="Century Gothic"/>
              </w:rPr>
            </w:pPr>
            <w:r>
              <w:rPr>
                <w:rFonts w:ascii="Century Gothic" w:hAnsi="Century Gothic"/>
                <w:color w:val="FFFFFF"/>
                <w:w w:val="105"/>
              </w:rPr>
              <w:t xml:space="preserve">Coût total estimé </w:t>
            </w:r>
            <w:r>
              <w:rPr>
                <w:rFonts w:ascii="Century Gothic" w:hAnsi="Century Gothic"/>
                <w:color w:val="FFFFFF"/>
                <w:spacing w:val="-5"/>
                <w:w w:val="105"/>
              </w:rPr>
              <w:t xml:space="preserve">des </w:t>
            </w:r>
            <w:r>
              <w:rPr>
                <w:rFonts w:ascii="Century Gothic" w:hAnsi="Century Gothic"/>
                <w:color w:val="FFFFFF"/>
                <w:w w:val="105"/>
              </w:rPr>
              <w:t>actions sur 12 mois</w:t>
            </w:r>
          </w:p>
        </w:tc>
        <w:tc>
          <w:tcPr>
            <w:tcW w:w="2546" w:type="dxa"/>
            <w:shd w:val="clear" w:color="auto" w:fill="27397C"/>
          </w:tcPr>
          <w:p w:rsidR="0085762E" w:rsidRDefault="0085762E">
            <w:pPr>
              <w:pStyle w:val="TableParagraph"/>
              <w:spacing w:before="2"/>
              <w:rPr>
                <w:rFonts w:ascii="Marianne"/>
                <w:sz w:val="38"/>
              </w:rPr>
            </w:pPr>
          </w:p>
          <w:p w:rsidR="0085762E" w:rsidRDefault="001F5915">
            <w:pPr>
              <w:pStyle w:val="TableParagraph"/>
              <w:spacing w:line="235" w:lineRule="auto"/>
              <w:ind w:left="113" w:right="57"/>
              <w:rPr>
                <w:rFonts w:ascii="Century Gothic" w:hAnsi="Century Gothic"/>
              </w:rPr>
            </w:pPr>
            <w:r>
              <w:rPr>
                <w:rFonts w:ascii="Century Gothic" w:hAnsi="Century Gothic"/>
                <w:color w:val="FFFFFF"/>
              </w:rPr>
              <w:t xml:space="preserve">Dont part du financement </w:t>
            </w:r>
            <w:r w:rsidR="0035053D">
              <w:rPr>
                <w:rFonts w:ascii="Century Gothic" w:hAnsi="Century Gothic"/>
                <w:color w:val="FFFFFF"/>
              </w:rPr>
              <w:t>collectivité</w:t>
            </w:r>
            <w:r>
              <w:rPr>
                <w:rFonts w:ascii="Century Gothic" w:hAnsi="Century Gothic"/>
                <w:color w:val="FFFFFF"/>
              </w:rPr>
              <w:t xml:space="preserve"> envisagée</w:t>
            </w:r>
          </w:p>
        </w:tc>
      </w:tr>
      <w:tr w:rsidR="0085762E">
        <w:trPr>
          <w:trHeight w:val="852"/>
        </w:trPr>
        <w:tc>
          <w:tcPr>
            <w:tcW w:w="2546" w:type="dxa"/>
            <w:shd w:val="clear" w:color="auto" w:fill="C5C3D7"/>
          </w:tcPr>
          <w:p w:rsidR="0085762E" w:rsidRDefault="001F5915">
            <w:pPr>
              <w:pStyle w:val="TableParagraph"/>
              <w:spacing w:before="70" w:line="237" w:lineRule="auto"/>
              <w:ind w:left="113"/>
              <w:rPr>
                <w:sz w:val="20"/>
              </w:rPr>
            </w:pPr>
            <w:r>
              <w:rPr>
                <w:color w:val="231F20"/>
                <w:sz w:val="20"/>
              </w:rPr>
              <w:t>POSTE DE COORDINATEUR / ANIMATEUR</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1F5915">
            <w:pPr>
              <w:pStyle w:val="TableParagraph"/>
              <w:spacing w:before="190" w:line="237" w:lineRule="auto"/>
              <w:ind w:left="80"/>
              <w:rPr>
                <w:i/>
                <w:sz w:val="20"/>
              </w:rPr>
            </w:pPr>
            <w:r>
              <w:rPr>
                <w:i/>
                <w:color w:val="231F20"/>
                <w:sz w:val="20"/>
              </w:rPr>
              <w:t>(cofinancement exigé 50/50 pour ce poste)</w:t>
            </w:r>
          </w:p>
        </w:tc>
      </w:tr>
      <w:tr w:rsidR="0085762E">
        <w:trPr>
          <w:trHeight w:val="852"/>
        </w:trPr>
        <w:tc>
          <w:tcPr>
            <w:tcW w:w="2546" w:type="dxa"/>
            <w:shd w:val="clear" w:color="auto" w:fill="C5C3D7"/>
          </w:tcPr>
          <w:p w:rsidR="0085762E" w:rsidRDefault="0085762E">
            <w:pPr>
              <w:pStyle w:val="TableParagraph"/>
              <w:spacing w:before="3"/>
              <w:rPr>
                <w:rFonts w:ascii="Marianne"/>
                <w:sz w:val="25"/>
              </w:rPr>
            </w:pPr>
          </w:p>
          <w:p w:rsidR="0085762E" w:rsidRDefault="001F5915">
            <w:pPr>
              <w:pStyle w:val="TableParagraph"/>
              <w:ind w:left="113"/>
              <w:rPr>
                <w:sz w:val="20"/>
              </w:rPr>
            </w:pPr>
            <w:r>
              <w:rPr>
                <w:color w:val="231F20"/>
                <w:sz w:val="20"/>
              </w:rPr>
              <w:t>INGÉNIERIE DE PROJET</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r>
      <w:tr w:rsidR="0085762E">
        <w:trPr>
          <w:trHeight w:val="852"/>
        </w:trPr>
        <w:tc>
          <w:tcPr>
            <w:tcW w:w="2546" w:type="dxa"/>
            <w:shd w:val="clear" w:color="auto" w:fill="C5C3D7"/>
          </w:tcPr>
          <w:p w:rsidR="0085762E" w:rsidRDefault="001F5915">
            <w:pPr>
              <w:pStyle w:val="TableParagraph"/>
              <w:spacing w:before="70" w:line="237" w:lineRule="auto"/>
              <w:ind w:left="113"/>
              <w:rPr>
                <w:sz w:val="20"/>
              </w:rPr>
            </w:pPr>
            <w:r>
              <w:rPr>
                <w:color w:val="231F20"/>
                <w:sz w:val="20"/>
              </w:rPr>
              <w:t>MESURES D’INTERVENTION SOCIALE</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r>
      <w:tr w:rsidR="0085762E">
        <w:trPr>
          <w:trHeight w:val="852"/>
        </w:trPr>
        <w:tc>
          <w:tcPr>
            <w:tcW w:w="2546" w:type="dxa"/>
            <w:shd w:val="clear" w:color="auto" w:fill="C5C3D7"/>
          </w:tcPr>
          <w:p w:rsidR="0085762E" w:rsidRDefault="0085762E">
            <w:pPr>
              <w:pStyle w:val="TableParagraph"/>
              <w:spacing w:before="3"/>
              <w:rPr>
                <w:rFonts w:ascii="Marianne"/>
                <w:sz w:val="25"/>
              </w:rPr>
            </w:pPr>
          </w:p>
          <w:p w:rsidR="0085762E" w:rsidRDefault="001F5915">
            <w:pPr>
              <w:pStyle w:val="TableParagraph"/>
              <w:ind w:left="113"/>
              <w:rPr>
                <w:sz w:val="20"/>
              </w:rPr>
            </w:pPr>
            <w:r>
              <w:rPr>
                <w:color w:val="231F20"/>
                <w:sz w:val="20"/>
              </w:rPr>
              <w:t>OBSERVATION SOCIALE</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r>
      <w:tr w:rsidR="0085762E">
        <w:trPr>
          <w:trHeight w:val="852"/>
        </w:trPr>
        <w:tc>
          <w:tcPr>
            <w:tcW w:w="2546" w:type="dxa"/>
            <w:shd w:val="clear" w:color="auto" w:fill="C5C3D7"/>
          </w:tcPr>
          <w:p w:rsidR="0085762E" w:rsidRDefault="0085762E">
            <w:pPr>
              <w:pStyle w:val="TableParagraph"/>
              <w:spacing w:before="3"/>
              <w:rPr>
                <w:rFonts w:ascii="Marianne"/>
                <w:sz w:val="25"/>
              </w:rPr>
            </w:pPr>
          </w:p>
          <w:p w:rsidR="0085762E" w:rsidRDefault="001F5915">
            <w:pPr>
              <w:pStyle w:val="TableParagraph"/>
              <w:ind w:left="113"/>
              <w:rPr>
                <w:sz w:val="20"/>
              </w:rPr>
            </w:pPr>
            <w:r>
              <w:rPr>
                <w:color w:val="231F20"/>
                <w:sz w:val="20"/>
              </w:rPr>
              <w:t>SUIVI ET ÉVALUATION</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r>
      <w:tr w:rsidR="0085762E">
        <w:trPr>
          <w:trHeight w:val="852"/>
        </w:trPr>
        <w:tc>
          <w:tcPr>
            <w:tcW w:w="2546" w:type="dxa"/>
            <w:shd w:val="clear" w:color="auto" w:fill="C5C3D7"/>
          </w:tcPr>
          <w:p w:rsidR="0085762E" w:rsidRDefault="0085762E">
            <w:pPr>
              <w:pStyle w:val="TableParagraph"/>
              <w:spacing w:before="3"/>
              <w:rPr>
                <w:rFonts w:ascii="Marianne"/>
                <w:sz w:val="25"/>
              </w:rPr>
            </w:pPr>
          </w:p>
          <w:p w:rsidR="0085762E" w:rsidRDefault="001F5915">
            <w:pPr>
              <w:pStyle w:val="TableParagraph"/>
              <w:ind w:left="113"/>
              <w:rPr>
                <w:sz w:val="20"/>
              </w:rPr>
            </w:pPr>
            <w:r>
              <w:rPr>
                <w:color w:val="231F20"/>
                <w:sz w:val="20"/>
              </w:rPr>
              <w:t>COMMUNICATION</w:t>
            </w: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c>
          <w:tcPr>
            <w:tcW w:w="2546" w:type="dxa"/>
          </w:tcPr>
          <w:p w:rsidR="0085762E" w:rsidRDefault="0085762E">
            <w:pPr>
              <w:pStyle w:val="TableParagraph"/>
              <w:rPr>
                <w:rFonts w:ascii="Times New Roman"/>
                <w:sz w:val="20"/>
              </w:rPr>
            </w:pPr>
          </w:p>
        </w:tc>
      </w:tr>
      <w:tr w:rsidR="0085762E">
        <w:trPr>
          <w:trHeight w:val="852"/>
        </w:trPr>
        <w:tc>
          <w:tcPr>
            <w:tcW w:w="5092" w:type="dxa"/>
            <w:gridSpan w:val="2"/>
            <w:shd w:val="clear" w:color="auto" w:fill="8583AC"/>
          </w:tcPr>
          <w:p w:rsidR="0085762E" w:rsidRDefault="0085762E">
            <w:pPr>
              <w:pStyle w:val="TableParagraph"/>
              <w:spacing w:before="3"/>
              <w:rPr>
                <w:rFonts w:ascii="Marianne"/>
                <w:sz w:val="25"/>
              </w:rPr>
            </w:pPr>
          </w:p>
          <w:p w:rsidR="0085762E" w:rsidRDefault="001F5915">
            <w:pPr>
              <w:pStyle w:val="TableParagraph"/>
              <w:ind w:left="80"/>
              <w:rPr>
                <w:rFonts w:ascii="Marianne" w:hAnsi="Marianne"/>
                <w:b/>
                <w:sz w:val="20"/>
              </w:rPr>
            </w:pPr>
            <w:r>
              <w:rPr>
                <w:rFonts w:ascii="Marianne" w:hAnsi="Marianne"/>
                <w:b/>
                <w:color w:val="231F20"/>
                <w:sz w:val="20"/>
              </w:rPr>
              <w:t>BUDGET DEMANDÉ DANS LE CADRE DE L’AMI</w:t>
            </w:r>
          </w:p>
        </w:tc>
        <w:tc>
          <w:tcPr>
            <w:tcW w:w="2546" w:type="dxa"/>
            <w:shd w:val="clear" w:color="auto" w:fill="8583AC"/>
          </w:tcPr>
          <w:p w:rsidR="0085762E" w:rsidRDefault="0085762E">
            <w:pPr>
              <w:pStyle w:val="TableParagraph"/>
              <w:rPr>
                <w:rFonts w:ascii="Times New Roman"/>
                <w:sz w:val="20"/>
              </w:rPr>
            </w:pPr>
          </w:p>
        </w:tc>
        <w:tc>
          <w:tcPr>
            <w:tcW w:w="2546" w:type="dxa"/>
            <w:shd w:val="clear" w:color="auto" w:fill="8583AC"/>
          </w:tcPr>
          <w:p w:rsidR="0085762E" w:rsidRDefault="0085762E">
            <w:pPr>
              <w:pStyle w:val="TableParagraph"/>
              <w:rPr>
                <w:rFonts w:ascii="Times New Roman"/>
                <w:sz w:val="20"/>
              </w:rPr>
            </w:pPr>
          </w:p>
        </w:tc>
      </w:tr>
    </w:tbl>
    <w:p w:rsidR="001F5915" w:rsidRDefault="001F5915"/>
    <w:sectPr w:rsidR="001F5915">
      <w:pgSz w:w="11910" w:h="16840"/>
      <w:pgMar w:top="1160" w:right="720" w:bottom="720" w:left="720" w:header="966"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71" w:rsidRDefault="00B91C71">
      <w:r>
        <w:separator/>
      </w:r>
    </w:p>
  </w:endnote>
  <w:endnote w:type="continuationSeparator" w:id="0">
    <w:p w:rsidR="00B91C71" w:rsidRDefault="00B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54" type="#_x0000_t202" style="position:absolute;margin-left:24.45pt;margin-top:804.05pt;width:15.6pt;height:12.95pt;z-index:-15933440;mso-position-horizontal-relative:page;mso-position-vertical-relative:page" filled="f" stroked="f">
          <v:textbox inset="0,0,0,0">
            <w:txbxContent>
              <w:p w:rsidR="0085762E" w:rsidRDefault="001F5915">
                <w:pPr>
                  <w:spacing w:before="20"/>
                  <w:ind w:left="60"/>
                  <w:rPr>
                    <w:rFonts w:ascii="Marianne Light"/>
                    <w:sz w:val="18"/>
                  </w:rPr>
                </w:pPr>
                <w:r>
                  <w:fldChar w:fldCharType="begin"/>
                </w:r>
                <w:r>
                  <w:rPr>
                    <w:rFonts w:ascii="Marianne Light"/>
                    <w:color w:val="231F20"/>
                    <w:sz w:val="18"/>
                  </w:rPr>
                  <w:instrText xml:space="preserve"> PAGE </w:instrText>
                </w:r>
                <w:r>
                  <w:fldChar w:fldCharType="separate"/>
                </w:r>
                <w:r w:rsidR="0035053D">
                  <w:rPr>
                    <w:rFonts w:ascii="Marianne Light"/>
                    <w:noProof/>
                    <w:color w:val="231F20"/>
                    <w:sz w:val="18"/>
                  </w:rP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53" type="#_x0000_t202" style="position:absolute;margin-left:555.95pt;margin-top:804.05pt;width:14.1pt;height:12.95pt;z-index:-15932928;mso-position-horizontal-relative:page;mso-position-vertical-relative:page" filled="f" stroked="f">
          <v:textbox inset="0,0,0,0">
            <w:txbxContent>
              <w:p w:rsidR="0085762E" w:rsidRDefault="001F5915">
                <w:pPr>
                  <w:spacing w:before="20"/>
                  <w:ind w:left="60"/>
                  <w:rPr>
                    <w:rFonts w:ascii="Marianne Light"/>
                    <w:sz w:val="18"/>
                  </w:rPr>
                </w:pPr>
                <w:r>
                  <w:fldChar w:fldCharType="begin"/>
                </w:r>
                <w:r>
                  <w:rPr>
                    <w:rFonts w:ascii="Marianne Light"/>
                    <w:color w:val="231F20"/>
                    <w:sz w:val="18"/>
                  </w:rPr>
                  <w:instrText xml:space="preserve"> PAGE </w:instrText>
                </w:r>
                <w:r>
                  <w:fldChar w:fldCharType="separate"/>
                </w:r>
                <w:r w:rsidR="0035053D">
                  <w:rPr>
                    <w:rFonts w:ascii="Marianne Light"/>
                    <w:noProof/>
                    <w:color w:val="231F20"/>
                    <w:sz w:val="18"/>
                  </w:rP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50" type="#_x0000_t202" style="position:absolute;margin-left:24.45pt;margin-top:804.05pt;width:15.6pt;height:12.95pt;z-index:-15931392;mso-position-horizontal-relative:page;mso-position-vertical-relative:page" filled="f" stroked="f">
          <v:textbox style="mso-next-textbox:#_x0000_s2050" inset="0,0,0,0">
            <w:txbxContent>
              <w:p w:rsidR="0085762E" w:rsidRDefault="001F5915">
                <w:pPr>
                  <w:spacing w:before="20"/>
                  <w:ind w:left="60"/>
                  <w:rPr>
                    <w:rFonts w:ascii="Marianne Light"/>
                    <w:sz w:val="18"/>
                  </w:rPr>
                </w:pPr>
                <w:r>
                  <w:fldChar w:fldCharType="begin"/>
                </w:r>
                <w:r>
                  <w:rPr>
                    <w:rFonts w:ascii="Marianne Light"/>
                    <w:color w:val="231F20"/>
                    <w:sz w:val="18"/>
                  </w:rPr>
                  <w:instrText xml:space="preserve"> PAGE </w:instrText>
                </w:r>
                <w:r>
                  <w:fldChar w:fldCharType="separate"/>
                </w:r>
                <w:r w:rsidR="0035053D">
                  <w:rPr>
                    <w:rFonts w:ascii="Marianne Light"/>
                    <w:noProof/>
                    <w:color w:val="231F20"/>
                    <w:sz w:val="18"/>
                  </w:rP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555.35pt;margin-top:804.05pt;width:15.25pt;height:12.95pt;z-index:-15930880;mso-position-horizontal-relative:page;mso-position-vertical-relative:page" filled="f" stroked="f">
          <v:textbox style="mso-next-textbox:#_x0000_s2049" inset="0,0,0,0">
            <w:txbxContent>
              <w:p w:rsidR="0085762E" w:rsidRDefault="001F5915">
                <w:pPr>
                  <w:spacing w:before="20"/>
                  <w:ind w:left="60"/>
                  <w:rPr>
                    <w:rFonts w:ascii="Marianne Light"/>
                    <w:sz w:val="18"/>
                  </w:rPr>
                </w:pPr>
                <w:r>
                  <w:fldChar w:fldCharType="begin"/>
                </w:r>
                <w:r>
                  <w:rPr>
                    <w:rFonts w:ascii="Marianne Light"/>
                    <w:color w:val="231F20"/>
                    <w:sz w:val="18"/>
                  </w:rPr>
                  <w:instrText xml:space="preserve"> PAGE </w:instrText>
                </w:r>
                <w:r>
                  <w:fldChar w:fldCharType="separate"/>
                </w:r>
                <w:r w:rsidR="0035053D">
                  <w:rPr>
                    <w:rFonts w:ascii="Marianne Light"/>
                    <w:noProof/>
                    <w:color w:val="231F20"/>
                    <w:sz w:val="18"/>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71" w:rsidRDefault="00B91C71">
      <w:r>
        <w:separator/>
      </w:r>
    </w:p>
  </w:footnote>
  <w:footnote w:type="continuationSeparator" w:id="0">
    <w:p w:rsidR="00B91C71" w:rsidRDefault="00B9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line id="_x0000_s2060" style="position:absolute;z-index:-15936512;mso-position-horizontal-relative:page;mso-position-vertical-relative:page" from="489pt,85.05pt" to="509.85pt,85.05pt" strokecolor="#25408f" strokeweight="1pt">
          <w10:wrap anchorx="page" anchory="page"/>
        </v:line>
      </w:pict>
    </w:r>
    <w:r>
      <w:pict>
        <v:line id="_x0000_s2059" style="position:absolute;z-index:-15936000;mso-position-horizontal-relative:page;mso-position-vertical-relative:page" from="531.9pt,85.05pt" to="552.75pt,85.05pt" strokecolor="#ea1d25" strokeweight="1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301.25pt;margin-top:55.1pt;width:252.5pt;height:17.85pt;z-index:-15935488;mso-position-horizontal-relative:page;mso-position-vertical-relative:page" filled="f" stroked="f">
          <v:textbox inset="0,0,0,0">
            <w:txbxContent>
              <w:p w:rsidR="0085762E" w:rsidRDefault="001F5915">
                <w:pPr>
                  <w:spacing w:before="20"/>
                  <w:ind w:left="20"/>
                  <w:rPr>
                    <w:rFonts w:ascii="Marianne Light" w:hAnsi="Marianne Light"/>
                    <w:sz w:val="26"/>
                  </w:rPr>
                </w:pPr>
                <w:r>
                  <w:rPr>
                    <w:rFonts w:ascii="Marianne Light" w:hAnsi="Marianne Light"/>
                    <w:color w:val="231F20"/>
                    <w:sz w:val="26"/>
                  </w:rPr>
                  <w:t>FICHE D’INTENTION DE</w:t>
                </w:r>
                <w:r>
                  <w:rPr>
                    <w:rFonts w:ascii="Marianne Light" w:hAnsi="Marianne Light"/>
                    <w:color w:val="231F20"/>
                    <w:spacing w:val="-3"/>
                    <w:sz w:val="26"/>
                  </w:rPr>
                  <w:t xml:space="preserve"> CANDIDATURE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line id="_x0000_s2057" style="position:absolute;z-index:-15934976;mso-position-horizontal-relative:page;mso-position-vertical-relative:page" from="489pt,85.05pt" to="509.85pt,85.05pt" strokecolor="#25408f" strokeweight="1pt">
          <w10:wrap anchorx="page" anchory="page"/>
        </v:line>
      </w:pict>
    </w:r>
    <w:r>
      <w:pict>
        <v:line id="_x0000_s2056" style="position:absolute;z-index:-15934464;mso-position-horizontal-relative:page;mso-position-vertical-relative:page" from="531.9pt,85.05pt" to="552.75pt,85.05pt" strokecolor="#ea1d25" strokeweight="1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375.8pt;margin-top:55.1pt;width:178pt;height:17.85pt;z-index:-15933952;mso-position-horizontal-relative:page;mso-position-vertical-relative:page" filled="f" stroked="f">
          <v:textbox inset="0,0,0,0">
            <w:txbxContent>
              <w:p w:rsidR="0085762E" w:rsidRDefault="001F5915">
                <w:pPr>
                  <w:spacing w:before="20"/>
                  <w:ind w:left="20"/>
                  <w:rPr>
                    <w:rFonts w:ascii="Marianne Light"/>
                    <w:sz w:val="26"/>
                  </w:rPr>
                </w:pPr>
                <w:r>
                  <w:rPr>
                    <w:rFonts w:ascii="Marianne Light"/>
                    <w:color w:val="231F20"/>
                    <w:sz w:val="26"/>
                  </w:rPr>
                  <w:t xml:space="preserve">DOSSIER DE </w:t>
                </w:r>
                <w:r>
                  <w:rPr>
                    <w:rFonts w:ascii="Marianne Light"/>
                    <w:color w:val="231F20"/>
                    <w:spacing w:val="-3"/>
                    <w:sz w:val="26"/>
                  </w:rPr>
                  <w:t>CANDIDATURE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52" type="#_x0000_t202" style="position:absolute;margin-left:484.75pt;margin-top:42.35pt;width:71.05pt;height:22.8pt;z-index:-15932416;mso-position-horizontal-relative:page;mso-position-vertical-relative:page" filled="f" stroked="f">
          <v:textbox style="mso-next-textbox:#_x0000_s2052" inset="0,0,0,0">
            <w:txbxContent>
              <w:p w:rsidR="0085762E" w:rsidRDefault="001F5915">
                <w:pPr>
                  <w:spacing w:before="20"/>
                  <w:ind w:left="20"/>
                  <w:rPr>
                    <w:b/>
                    <w:sz w:val="26"/>
                  </w:rPr>
                </w:pPr>
                <w:r>
                  <w:rPr>
                    <w:b/>
                    <w:color w:val="231F20"/>
                    <w:sz w:val="26"/>
                  </w:rPr>
                  <w:t>FICHE N°</w:t>
                </w:r>
                <w:r>
                  <w:fldChar w:fldCharType="begin"/>
                </w:r>
                <w:r>
                  <w:rPr>
                    <w:b/>
                    <w:color w:val="231F20"/>
                    <w:sz w:val="26"/>
                  </w:rPr>
                  <w:instrText xml:space="preserve"> PAGE </w:instrText>
                </w:r>
                <w:r>
                  <w:fldChar w:fldCharType="separate"/>
                </w:r>
                <w:r w:rsidR="0035053D">
                  <w:rPr>
                    <w:b/>
                    <w:noProof/>
                    <w:color w:val="231F20"/>
                    <w:sz w:val="26"/>
                  </w:rPr>
                  <w:t>12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E" w:rsidRDefault="00B91C71">
    <w:pPr>
      <w:pStyle w:val="Corpsdetexte"/>
      <w:spacing w:line="14" w:lineRule="auto"/>
    </w:pPr>
    <w:r>
      <w:pict>
        <v:shapetype id="_x0000_t202" coordsize="21600,21600" o:spt="202" path="m,l,21600r21600,l21600,xe">
          <v:stroke joinstyle="miter"/>
          <v:path gradientshapeok="t" o:connecttype="rect"/>
        </v:shapetype>
        <v:shape id="_x0000_s2051" type="#_x0000_t202" style="position:absolute;margin-left:484.6pt;margin-top:42.35pt;width:71.15pt;height:17.85pt;z-index:-15931904;mso-position-horizontal-relative:page;mso-position-vertical-relative:page" filled="f" stroked="f">
          <v:textbox style="mso-next-textbox:#_x0000_s2051" inset="0,0,0,0">
            <w:txbxContent>
              <w:p w:rsidR="0085762E" w:rsidRDefault="001F5915">
                <w:pPr>
                  <w:spacing w:before="20"/>
                  <w:ind w:left="20"/>
                  <w:rPr>
                    <w:b/>
                    <w:sz w:val="26"/>
                  </w:rPr>
                </w:pPr>
                <w:r>
                  <w:rPr>
                    <w:b/>
                    <w:color w:val="231F20"/>
                    <w:sz w:val="26"/>
                  </w:rPr>
                  <w:t>FICHE N°</w:t>
                </w:r>
                <w:r>
                  <w:fldChar w:fldCharType="begin"/>
                </w:r>
                <w:r>
                  <w:rPr>
                    <w:b/>
                    <w:color w:val="231F20"/>
                    <w:sz w:val="26"/>
                  </w:rPr>
                  <w:instrText xml:space="preserve"> PAGE </w:instrText>
                </w:r>
                <w:r>
                  <w:fldChar w:fldCharType="separate"/>
                </w:r>
                <w:r w:rsidR="0035053D">
                  <w:rPr>
                    <w:b/>
                    <w:noProof/>
                    <w:color w:val="231F20"/>
                    <w:sz w:val="26"/>
                  </w:rPr>
                  <w:t>13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6A3"/>
    <w:multiLevelType w:val="hybridMultilevel"/>
    <w:tmpl w:val="A81E230E"/>
    <w:lvl w:ilvl="0" w:tplc="50E8278C">
      <w:numFmt w:val="bullet"/>
      <w:lvlText w:val="•"/>
      <w:lvlJc w:val="left"/>
      <w:pPr>
        <w:ind w:left="980" w:hanging="360"/>
      </w:pPr>
      <w:rPr>
        <w:rFonts w:ascii="Marianne" w:eastAsia="Marianne" w:hAnsi="Marianne" w:cs="Marianne" w:hint="default"/>
        <w:color w:val="8583AC"/>
        <w:w w:val="100"/>
        <w:sz w:val="20"/>
        <w:szCs w:val="20"/>
        <w:lang w:val="fr-FR" w:eastAsia="en-US" w:bidi="ar-SA"/>
      </w:rPr>
    </w:lvl>
    <w:lvl w:ilvl="1" w:tplc="98601CCA">
      <w:numFmt w:val="bullet"/>
      <w:lvlText w:val="•"/>
      <w:lvlJc w:val="left"/>
      <w:pPr>
        <w:ind w:left="1928" w:hanging="360"/>
      </w:pPr>
      <w:rPr>
        <w:rFonts w:hint="default"/>
        <w:lang w:val="fr-FR" w:eastAsia="en-US" w:bidi="ar-SA"/>
      </w:rPr>
    </w:lvl>
    <w:lvl w:ilvl="2" w:tplc="E3BEB206">
      <w:numFmt w:val="bullet"/>
      <w:lvlText w:val="•"/>
      <w:lvlJc w:val="left"/>
      <w:pPr>
        <w:ind w:left="2877" w:hanging="360"/>
      </w:pPr>
      <w:rPr>
        <w:rFonts w:hint="default"/>
        <w:lang w:val="fr-FR" w:eastAsia="en-US" w:bidi="ar-SA"/>
      </w:rPr>
    </w:lvl>
    <w:lvl w:ilvl="3" w:tplc="4216B9D2">
      <w:numFmt w:val="bullet"/>
      <w:lvlText w:val="•"/>
      <w:lvlJc w:val="left"/>
      <w:pPr>
        <w:ind w:left="3825" w:hanging="360"/>
      </w:pPr>
      <w:rPr>
        <w:rFonts w:hint="default"/>
        <w:lang w:val="fr-FR" w:eastAsia="en-US" w:bidi="ar-SA"/>
      </w:rPr>
    </w:lvl>
    <w:lvl w:ilvl="4" w:tplc="26A05566">
      <w:numFmt w:val="bullet"/>
      <w:lvlText w:val="•"/>
      <w:lvlJc w:val="left"/>
      <w:pPr>
        <w:ind w:left="4774" w:hanging="360"/>
      </w:pPr>
      <w:rPr>
        <w:rFonts w:hint="default"/>
        <w:lang w:val="fr-FR" w:eastAsia="en-US" w:bidi="ar-SA"/>
      </w:rPr>
    </w:lvl>
    <w:lvl w:ilvl="5" w:tplc="ABCE8AA6">
      <w:numFmt w:val="bullet"/>
      <w:lvlText w:val="•"/>
      <w:lvlJc w:val="left"/>
      <w:pPr>
        <w:ind w:left="5722" w:hanging="360"/>
      </w:pPr>
      <w:rPr>
        <w:rFonts w:hint="default"/>
        <w:lang w:val="fr-FR" w:eastAsia="en-US" w:bidi="ar-SA"/>
      </w:rPr>
    </w:lvl>
    <w:lvl w:ilvl="6" w:tplc="7994A1B8">
      <w:numFmt w:val="bullet"/>
      <w:lvlText w:val="•"/>
      <w:lvlJc w:val="left"/>
      <w:pPr>
        <w:ind w:left="6671" w:hanging="360"/>
      </w:pPr>
      <w:rPr>
        <w:rFonts w:hint="default"/>
        <w:lang w:val="fr-FR" w:eastAsia="en-US" w:bidi="ar-SA"/>
      </w:rPr>
    </w:lvl>
    <w:lvl w:ilvl="7" w:tplc="B6CA0FDC">
      <w:numFmt w:val="bullet"/>
      <w:lvlText w:val="•"/>
      <w:lvlJc w:val="left"/>
      <w:pPr>
        <w:ind w:left="7619" w:hanging="360"/>
      </w:pPr>
      <w:rPr>
        <w:rFonts w:hint="default"/>
        <w:lang w:val="fr-FR" w:eastAsia="en-US" w:bidi="ar-SA"/>
      </w:rPr>
    </w:lvl>
    <w:lvl w:ilvl="8" w:tplc="AE56A820">
      <w:numFmt w:val="bullet"/>
      <w:lvlText w:val="•"/>
      <w:lvlJc w:val="left"/>
      <w:pPr>
        <w:ind w:left="8568" w:hanging="360"/>
      </w:pPr>
      <w:rPr>
        <w:rFonts w:hint="default"/>
        <w:lang w:val="fr-FR" w:eastAsia="en-US" w:bidi="ar-SA"/>
      </w:rPr>
    </w:lvl>
  </w:abstractNum>
  <w:abstractNum w:abstractNumId="1" w15:restartNumberingAfterBreak="0">
    <w:nsid w:val="2262490D"/>
    <w:multiLevelType w:val="hybridMultilevel"/>
    <w:tmpl w:val="55C4DC3C"/>
    <w:lvl w:ilvl="0" w:tplc="7E0286F4">
      <w:numFmt w:val="bullet"/>
      <w:lvlText w:val="•"/>
      <w:lvlJc w:val="left"/>
      <w:pPr>
        <w:ind w:left="980" w:hanging="360"/>
      </w:pPr>
      <w:rPr>
        <w:rFonts w:ascii="Marianne ExtraBold" w:eastAsia="Marianne ExtraBold" w:hAnsi="Marianne ExtraBold" w:cs="Marianne ExtraBold" w:hint="default"/>
        <w:b/>
        <w:bCs/>
        <w:color w:val="EA1D25"/>
        <w:w w:val="100"/>
        <w:sz w:val="20"/>
        <w:szCs w:val="20"/>
        <w:lang w:val="fr-FR" w:eastAsia="en-US" w:bidi="ar-SA"/>
      </w:rPr>
    </w:lvl>
    <w:lvl w:ilvl="1" w:tplc="DE4C95E6">
      <w:numFmt w:val="bullet"/>
      <w:lvlText w:val="-"/>
      <w:lvlJc w:val="left"/>
      <w:pPr>
        <w:ind w:left="1547" w:hanging="360"/>
      </w:pPr>
      <w:rPr>
        <w:rFonts w:ascii="Marianne" w:eastAsia="Marianne" w:hAnsi="Marianne" w:cs="Marianne" w:hint="default"/>
        <w:color w:val="F59679"/>
        <w:w w:val="100"/>
        <w:sz w:val="18"/>
        <w:szCs w:val="18"/>
        <w:lang w:val="fr-FR" w:eastAsia="en-US" w:bidi="ar-SA"/>
      </w:rPr>
    </w:lvl>
    <w:lvl w:ilvl="2" w:tplc="383CC9DC">
      <w:numFmt w:val="bullet"/>
      <w:lvlText w:val="•"/>
      <w:lvlJc w:val="left"/>
      <w:pPr>
        <w:ind w:left="2531" w:hanging="360"/>
      </w:pPr>
      <w:rPr>
        <w:rFonts w:hint="default"/>
        <w:lang w:val="fr-FR" w:eastAsia="en-US" w:bidi="ar-SA"/>
      </w:rPr>
    </w:lvl>
    <w:lvl w:ilvl="3" w:tplc="9BFCA924">
      <w:numFmt w:val="bullet"/>
      <w:lvlText w:val="•"/>
      <w:lvlJc w:val="left"/>
      <w:pPr>
        <w:ind w:left="3523" w:hanging="360"/>
      </w:pPr>
      <w:rPr>
        <w:rFonts w:hint="default"/>
        <w:lang w:val="fr-FR" w:eastAsia="en-US" w:bidi="ar-SA"/>
      </w:rPr>
    </w:lvl>
    <w:lvl w:ilvl="4" w:tplc="3582070C">
      <w:numFmt w:val="bullet"/>
      <w:lvlText w:val="•"/>
      <w:lvlJc w:val="left"/>
      <w:pPr>
        <w:ind w:left="4515" w:hanging="360"/>
      </w:pPr>
      <w:rPr>
        <w:rFonts w:hint="default"/>
        <w:lang w:val="fr-FR" w:eastAsia="en-US" w:bidi="ar-SA"/>
      </w:rPr>
    </w:lvl>
    <w:lvl w:ilvl="5" w:tplc="A0D81190">
      <w:numFmt w:val="bullet"/>
      <w:lvlText w:val="•"/>
      <w:lvlJc w:val="left"/>
      <w:pPr>
        <w:ind w:left="5506" w:hanging="360"/>
      </w:pPr>
      <w:rPr>
        <w:rFonts w:hint="default"/>
        <w:lang w:val="fr-FR" w:eastAsia="en-US" w:bidi="ar-SA"/>
      </w:rPr>
    </w:lvl>
    <w:lvl w:ilvl="6" w:tplc="36D288EE">
      <w:numFmt w:val="bullet"/>
      <w:lvlText w:val="•"/>
      <w:lvlJc w:val="left"/>
      <w:pPr>
        <w:ind w:left="6498" w:hanging="360"/>
      </w:pPr>
      <w:rPr>
        <w:rFonts w:hint="default"/>
        <w:lang w:val="fr-FR" w:eastAsia="en-US" w:bidi="ar-SA"/>
      </w:rPr>
    </w:lvl>
    <w:lvl w:ilvl="7" w:tplc="AE0CA902">
      <w:numFmt w:val="bullet"/>
      <w:lvlText w:val="•"/>
      <w:lvlJc w:val="left"/>
      <w:pPr>
        <w:ind w:left="7490" w:hanging="360"/>
      </w:pPr>
      <w:rPr>
        <w:rFonts w:hint="default"/>
        <w:lang w:val="fr-FR" w:eastAsia="en-US" w:bidi="ar-SA"/>
      </w:rPr>
    </w:lvl>
    <w:lvl w:ilvl="8" w:tplc="535EC9F2">
      <w:numFmt w:val="bullet"/>
      <w:lvlText w:val="•"/>
      <w:lvlJc w:val="left"/>
      <w:pPr>
        <w:ind w:left="8482" w:hanging="360"/>
      </w:pPr>
      <w:rPr>
        <w:rFonts w:hint="default"/>
        <w:lang w:val="fr-FR" w:eastAsia="en-US" w:bidi="ar-SA"/>
      </w:rPr>
    </w:lvl>
  </w:abstractNum>
  <w:abstractNum w:abstractNumId="2" w15:restartNumberingAfterBreak="0">
    <w:nsid w:val="69332766"/>
    <w:multiLevelType w:val="hybridMultilevel"/>
    <w:tmpl w:val="490E1916"/>
    <w:lvl w:ilvl="0" w:tplc="E05242B0">
      <w:start w:val="1"/>
      <w:numFmt w:val="decimal"/>
      <w:lvlText w:val="%1."/>
      <w:lvlJc w:val="left"/>
      <w:pPr>
        <w:ind w:left="980" w:hanging="360"/>
        <w:jc w:val="left"/>
      </w:pPr>
      <w:rPr>
        <w:rFonts w:ascii="Marianne" w:eastAsia="Marianne" w:hAnsi="Marianne" w:cs="Marianne" w:hint="default"/>
        <w:b/>
        <w:bCs/>
        <w:color w:val="27397C"/>
        <w:spacing w:val="-4"/>
        <w:w w:val="100"/>
        <w:sz w:val="20"/>
        <w:szCs w:val="20"/>
        <w:lang w:val="fr-FR" w:eastAsia="en-US" w:bidi="ar-SA"/>
      </w:rPr>
    </w:lvl>
    <w:lvl w:ilvl="1" w:tplc="C0D8B0EA">
      <w:numFmt w:val="bullet"/>
      <w:lvlText w:val="•"/>
      <w:lvlJc w:val="left"/>
      <w:pPr>
        <w:ind w:left="1928" w:hanging="360"/>
      </w:pPr>
      <w:rPr>
        <w:rFonts w:hint="default"/>
        <w:lang w:val="fr-FR" w:eastAsia="en-US" w:bidi="ar-SA"/>
      </w:rPr>
    </w:lvl>
    <w:lvl w:ilvl="2" w:tplc="70168D7E">
      <w:numFmt w:val="bullet"/>
      <w:lvlText w:val="•"/>
      <w:lvlJc w:val="left"/>
      <w:pPr>
        <w:ind w:left="2877" w:hanging="360"/>
      </w:pPr>
      <w:rPr>
        <w:rFonts w:hint="default"/>
        <w:lang w:val="fr-FR" w:eastAsia="en-US" w:bidi="ar-SA"/>
      </w:rPr>
    </w:lvl>
    <w:lvl w:ilvl="3" w:tplc="A704D14E">
      <w:numFmt w:val="bullet"/>
      <w:lvlText w:val="•"/>
      <w:lvlJc w:val="left"/>
      <w:pPr>
        <w:ind w:left="3825" w:hanging="360"/>
      </w:pPr>
      <w:rPr>
        <w:rFonts w:hint="default"/>
        <w:lang w:val="fr-FR" w:eastAsia="en-US" w:bidi="ar-SA"/>
      </w:rPr>
    </w:lvl>
    <w:lvl w:ilvl="4" w:tplc="13A61798">
      <w:numFmt w:val="bullet"/>
      <w:lvlText w:val="•"/>
      <w:lvlJc w:val="left"/>
      <w:pPr>
        <w:ind w:left="4774" w:hanging="360"/>
      </w:pPr>
      <w:rPr>
        <w:rFonts w:hint="default"/>
        <w:lang w:val="fr-FR" w:eastAsia="en-US" w:bidi="ar-SA"/>
      </w:rPr>
    </w:lvl>
    <w:lvl w:ilvl="5" w:tplc="9716ACD6">
      <w:numFmt w:val="bullet"/>
      <w:lvlText w:val="•"/>
      <w:lvlJc w:val="left"/>
      <w:pPr>
        <w:ind w:left="5722" w:hanging="360"/>
      </w:pPr>
      <w:rPr>
        <w:rFonts w:hint="default"/>
        <w:lang w:val="fr-FR" w:eastAsia="en-US" w:bidi="ar-SA"/>
      </w:rPr>
    </w:lvl>
    <w:lvl w:ilvl="6" w:tplc="442817FA">
      <w:numFmt w:val="bullet"/>
      <w:lvlText w:val="•"/>
      <w:lvlJc w:val="left"/>
      <w:pPr>
        <w:ind w:left="6671" w:hanging="360"/>
      </w:pPr>
      <w:rPr>
        <w:rFonts w:hint="default"/>
        <w:lang w:val="fr-FR" w:eastAsia="en-US" w:bidi="ar-SA"/>
      </w:rPr>
    </w:lvl>
    <w:lvl w:ilvl="7" w:tplc="58869A76">
      <w:numFmt w:val="bullet"/>
      <w:lvlText w:val="•"/>
      <w:lvlJc w:val="left"/>
      <w:pPr>
        <w:ind w:left="7619" w:hanging="360"/>
      </w:pPr>
      <w:rPr>
        <w:rFonts w:hint="default"/>
        <w:lang w:val="fr-FR" w:eastAsia="en-US" w:bidi="ar-SA"/>
      </w:rPr>
    </w:lvl>
    <w:lvl w:ilvl="8" w:tplc="4DA060B4">
      <w:numFmt w:val="bullet"/>
      <w:lvlText w:val="•"/>
      <w:lvlJc w:val="left"/>
      <w:pPr>
        <w:ind w:left="8568" w:hanging="360"/>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762E"/>
    <w:rsid w:val="001F5915"/>
    <w:rsid w:val="0035053D"/>
    <w:rsid w:val="005B4AE7"/>
    <w:rsid w:val="007A4D8E"/>
    <w:rsid w:val="0085762E"/>
    <w:rsid w:val="00B91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5042B1B"/>
  <w15:docId w15:val="{6ED9CEEF-C17A-4EEB-B3A2-C21A1319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rianne" w:eastAsia="Marianne" w:hAnsi="Marianne" w:cs="Marianne"/>
      <w:lang w:val="fr-FR"/>
    </w:rPr>
  </w:style>
  <w:style w:type="paragraph" w:styleId="Titre1">
    <w:name w:val="heading 1"/>
    <w:basedOn w:val="Normal"/>
    <w:uiPriority w:val="1"/>
    <w:qFormat/>
    <w:pPr>
      <w:ind w:left="20"/>
      <w:outlineLvl w:val="0"/>
    </w:pPr>
    <w:rPr>
      <w:rFonts w:ascii="Marianne Light" w:eastAsia="Marianne Light" w:hAnsi="Marianne Light" w:cs="Marianne Light"/>
      <w:sz w:val="26"/>
      <w:szCs w:val="26"/>
    </w:rPr>
  </w:style>
  <w:style w:type="paragraph" w:styleId="Titre2">
    <w:name w:val="heading 2"/>
    <w:basedOn w:val="Normal"/>
    <w:uiPriority w:val="1"/>
    <w:qFormat/>
    <w:pPr>
      <w:spacing w:before="101"/>
      <w:ind w:left="13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0" w:hanging="361"/>
    </w:pPr>
  </w:style>
  <w:style w:type="paragraph" w:customStyle="1" w:styleId="TableParagraph">
    <w:name w:val="Table Paragraph"/>
    <w:basedOn w:val="Normal"/>
    <w:uiPriority w:val="1"/>
    <w:qFormat/>
    <w:rPr>
      <w:rFonts w:ascii="Marianne Light" w:eastAsia="Marianne Light" w:hAnsi="Marianne Light" w:cs="Marianne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ementdabord@dihal.gouv.fr" TargetMode="External"/><Relationship Id="rId12" Type="http://schemas.openxmlformats.org/officeDocument/2006/relationships/hyperlink" Target="mailto:logementdabord@dihal.gouv.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1158</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CHEVREAU Jordan</cp:lastModifiedBy>
  <cp:revision>3</cp:revision>
  <dcterms:created xsi:type="dcterms:W3CDTF">2020-09-23T14:22:00Z</dcterms:created>
  <dcterms:modified xsi:type="dcterms:W3CDTF">2020-09-24T15:12:00Z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14.0 (Windows)</vt:lpwstr>
  </property>
  <property fmtid="{D5CDD505-2E9C-101B-9397-08002B2CF9AE}" pid="4" name="LastSaved">
    <vt:filetime>2020-09-23T00:00:00Z</vt:filetime>
  </property>
</Properties>
</file>